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1772" w14:textId="52641F74" w:rsidR="00F56F33" w:rsidRPr="00B01B4B" w:rsidRDefault="00F56F33" w:rsidP="00F56F33">
      <w:pPr>
        <w:ind w:firstLineChars="300" w:firstLine="720"/>
        <w:rPr>
          <w:rFonts w:ascii="ＭＳ 明朝" w:eastAsia="ＭＳ 明朝" w:hAnsi="ＭＳ 明朝"/>
          <w:sz w:val="24"/>
          <w:szCs w:val="24"/>
        </w:rPr>
      </w:pPr>
      <w:r w:rsidRPr="00B01B4B">
        <w:rPr>
          <w:rFonts w:ascii="ＭＳ 明朝" w:eastAsia="ＭＳ 明朝" w:hAnsi="ＭＳ 明朝" w:hint="eastAsia"/>
          <w:sz w:val="24"/>
          <w:szCs w:val="24"/>
        </w:rPr>
        <w:t>余市町</w:t>
      </w:r>
      <w:r w:rsidRPr="00B01B4B">
        <w:rPr>
          <w:rFonts w:ascii="ＭＳ 明朝" w:eastAsia="ＭＳ 明朝" w:hAnsi="ＭＳ 明朝"/>
          <w:sz w:val="24"/>
          <w:szCs w:val="24"/>
        </w:rPr>
        <w:t>ふるさと納税３.０」事業者提案募集</w:t>
      </w:r>
      <w:r w:rsidRPr="00B01B4B">
        <w:rPr>
          <w:rFonts w:ascii="ＭＳ 明朝" w:eastAsia="ＭＳ 明朝" w:hAnsi="ＭＳ 明朝" w:hint="eastAsia"/>
          <w:sz w:val="24"/>
          <w:szCs w:val="24"/>
        </w:rPr>
        <w:t>要領</w:t>
      </w:r>
      <w:r w:rsidR="00B01B4B" w:rsidRPr="00B01B4B">
        <w:rPr>
          <w:rFonts w:ascii="ＭＳ 明朝" w:eastAsia="ＭＳ 明朝" w:hAnsi="ＭＳ 明朝" w:hint="eastAsia"/>
          <w:sz w:val="24"/>
          <w:szCs w:val="24"/>
        </w:rPr>
        <w:t>【令和６年度第１回分】</w:t>
      </w:r>
    </w:p>
    <w:p w14:paraId="6AD2F812" w14:textId="77777777" w:rsidR="00F56F33" w:rsidRPr="00B01B4B" w:rsidRDefault="00F56F33" w:rsidP="00F56F33">
      <w:pPr>
        <w:ind w:firstLineChars="200" w:firstLine="480"/>
        <w:rPr>
          <w:rFonts w:ascii="ＭＳ 明朝" w:eastAsia="ＭＳ 明朝" w:hAnsi="ＭＳ 明朝"/>
          <w:sz w:val="24"/>
          <w:szCs w:val="24"/>
        </w:rPr>
      </w:pPr>
    </w:p>
    <w:p w14:paraId="69B5B2D8" w14:textId="4463F610" w:rsidR="00F56F33" w:rsidRPr="00B01B4B" w:rsidRDefault="005A51E7" w:rsidP="005A51E7">
      <w:pPr>
        <w:rPr>
          <w:rFonts w:ascii="ＭＳ 明朝" w:eastAsia="ＭＳ 明朝" w:hAnsi="ＭＳ 明朝"/>
          <w:sz w:val="24"/>
          <w:szCs w:val="24"/>
        </w:rPr>
      </w:pPr>
      <w:r>
        <w:rPr>
          <w:rFonts w:ascii="ＭＳ 明朝" w:eastAsia="ＭＳ 明朝" w:hAnsi="ＭＳ 明朝" w:hint="eastAsia"/>
          <w:sz w:val="24"/>
          <w:szCs w:val="24"/>
        </w:rPr>
        <w:t>【はじめに】</w:t>
      </w:r>
    </w:p>
    <w:p w14:paraId="24F078E5" w14:textId="37BFBA64" w:rsidR="00F56F33" w:rsidRPr="00B01B4B" w:rsidRDefault="00F56F33" w:rsidP="00F56F33">
      <w:pPr>
        <w:ind w:firstLineChars="100" w:firstLine="240"/>
        <w:rPr>
          <w:rFonts w:ascii="ＭＳ 明朝" w:eastAsia="ＭＳ 明朝" w:hAnsi="ＭＳ 明朝"/>
          <w:sz w:val="24"/>
          <w:szCs w:val="24"/>
        </w:rPr>
      </w:pPr>
      <w:r w:rsidRPr="00B01B4B">
        <w:rPr>
          <w:rFonts w:ascii="ＭＳ 明朝" w:eastAsia="ＭＳ 明朝" w:hAnsi="ＭＳ 明朝" w:hint="eastAsia"/>
          <w:sz w:val="24"/>
          <w:szCs w:val="24"/>
        </w:rPr>
        <w:t>余市町（以下「町」という。）では、新たな産品・産業の創出や、既存の産品の生産力強化、ＳＤＧｓ項目の推進等を行うプロジェクト（以下「プロジェクト」という。）に対し、地方創生に果たす役割の重要性を鑑み、「ふるさと納税制度」の仕組みを活用したクラウドファンディング（以下「ＣＦ」という。）による資金調達を実施し、その</w:t>
      </w:r>
      <w:r w:rsidR="009C1F87">
        <w:rPr>
          <w:rFonts w:ascii="ＭＳ 明朝" w:eastAsia="ＭＳ 明朝" w:hAnsi="ＭＳ 明朝" w:hint="eastAsia"/>
          <w:sz w:val="24"/>
          <w:szCs w:val="24"/>
        </w:rPr>
        <w:t>ふるさと納税を活用して集めた</w:t>
      </w:r>
      <w:r w:rsidRPr="00B01B4B">
        <w:rPr>
          <w:rFonts w:ascii="ＭＳ 明朝" w:eastAsia="ＭＳ 明朝" w:hAnsi="ＭＳ 明朝" w:hint="eastAsia"/>
          <w:sz w:val="24"/>
          <w:szCs w:val="24"/>
        </w:rPr>
        <w:t>寄附金額の一部を当該プロジェクトに対して補助金</w:t>
      </w:r>
      <w:r w:rsidR="009C1F87">
        <w:rPr>
          <w:rFonts w:ascii="ＭＳ 明朝" w:eastAsia="ＭＳ 明朝" w:hAnsi="ＭＳ 明朝" w:hint="eastAsia"/>
          <w:sz w:val="24"/>
          <w:szCs w:val="24"/>
        </w:rPr>
        <w:t>として交付し、</w:t>
      </w:r>
      <w:r w:rsidRPr="00B01B4B">
        <w:rPr>
          <w:rFonts w:ascii="ＭＳ 明朝" w:eastAsia="ＭＳ 明朝" w:hAnsi="ＭＳ 明朝" w:hint="eastAsia"/>
          <w:sz w:val="24"/>
          <w:szCs w:val="24"/>
        </w:rPr>
        <w:t>支援</w:t>
      </w:r>
      <w:r w:rsidR="002C239F" w:rsidRPr="00B01B4B">
        <w:rPr>
          <w:rFonts w:ascii="ＭＳ 明朝" w:eastAsia="ＭＳ 明朝" w:hAnsi="ＭＳ 明朝" w:hint="eastAsia"/>
          <w:sz w:val="24"/>
          <w:szCs w:val="24"/>
        </w:rPr>
        <w:t>を行</w:t>
      </w:r>
      <w:r w:rsidR="009C1F87">
        <w:rPr>
          <w:rFonts w:ascii="ＭＳ 明朝" w:eastAsia="ＭＳ 明朝" w:hAnsi="ＭＳ 明朝" w:hint="eastAsia"/>
          <w:sz w:val="24"/>
          <w:szCs w:val="24"/>
        </w:rPr>
        <w:t>います</w:t>
      </w:r>
      <w:r w:rsidRPr="00B01B4B">
        <w:rPr>
          <w:rFonts w:ascii="ＭＳ 明朝" w:eastAsia="ＭＳ 明朝" w:hAnsi="ＭＳ 明朝" w:hint="eastAsia"/>
          <w:sz w:val="24"/>
          <w:szCs w:val="24"/>
        </w:rPr>
        <w:t>。本町では、この取り組みを「余市町ふるさと納税３．０事業」と</w:t>
      </w:r>
      <w:r w:rsidR="005C0825">
        <w:rPr>
          <w:rFonts w:ascii="ＭＳ 明朝" w:eastAsia="ＭＳ 明朝" w:hAnsi="ＭＳ 明朝" w:hint="eastAsia"/>
          <w:sz w:val="24"/>
          <w:szCs w:val="24"/>
        </w:rPr>
        <w:t>称します。</w:t>
      </w:r>
    </w:p>
    <w:p w14:paraId="079DB945" w14:textId="02064CE5" w:rsidR="00F56F33" w:rsidRPr="00B01B4B" w:rsidRDefault="00F56F33" w:rsidP="00F56F33">
      <w:pPr>
        <w:ind w:firstLineChars="100" w:firstLine="240"/>
        <w:rPr>
          <w:rFonts w:ascii="ＭＳ 明朝" w:eastAsia="ＭＳ 明朝" w:hAnsi="ＭＳ 明朝"/>
          <w:sz w:val="24"/>
          <w:szCs w:val="24"/>
        </w:rPr>
      </w:pPr>
      <w:r w:rsidRPr="00B01B4B">
        <w:rPr>
          <w:rFonts w:ascii="ＭＳ 明朝" w:eastAsia="ＭＳ 明朝" w:hAnsi="ＭＳ 明朝" w:hint="eastAsia"/>
          <w:sz w:val="24"/>
          <w:szCs w:val="24"/>
        </w:rPr>
        <w:t>つきましては、この「余市町ふるさと納税３．０事業」のプロジェクト</w:t>
      </w:r>
      <w:r w:rsidR="005C0825">
        <w:rPr>
          <w:rFonts w:ascii="ＭＳ 明朝" w:eastAsia="ＭＳ 明朝" w:hAnsi="ＭＳ 明朝" w:hint="eastAsia"/>
          <w:sz w:val="24"/>
          <w:szCs w:val="24"/>
        </w:rPr>
        <w:t>への参画を希望する事業者</w:t>
      </w:r>
      <w:r w:rsidRPr="00B01B4B">
        <w:rPr>
          <w:rFonts w:ascii="ＭＳ 明朝" w:eastAsia="ＭＳ 明朝" w:hAnsi="ＭＳ 明朝" w:hint="eastAsia"/>
          <w:sz w:val="24"/>
          <w:szCs w:val="24"/>
        </w:rPr>
        <w:t>を募集します。</w:t>
      </w:r>
    </w:p>
    <w:p w14:paraId="39975E5C" w14:textId="77777777" w:rsidR="002C239F" w:rsidRPr="005C0825" w:rsidRDefault="002C239F" w:rsidP="00F56F33">
      <w:pPr>
        <w:ind w:firstLineChars="100" w:firstLine="240"/>
        <w:rPr>
          <w:rFonts w:ascii="ＭＳ 明朝" w:eastAsia="ＭＳ 明朝" w:hAnsi="ＭＳ 明朝"/>
          <w:sz w:val="24"/>
          <w:szCs w:val="24"/>
        </w:rPr>
      </w:pPr>
    </w:p>
    <w:p w14:paraId="48D9484F" w14:textId="6126DB35" w:rsidR="00F56F33" w:rsidRPr="00B01B4B" w:rsidRDefault="005A51E7" w:rsidP="00F56F33">
      <w:pPr>
        <w:rPr>
          <w:rFonts w:ascii="ＭＳ 明朝" w:eastAsia="ＭＳ 明朝" w:hAnsi="ＭＳ 明朝"/>
          <w:sz w:val="24"/>
          <w:szCs w:val="24"/>
        </w:rPr>
      </w:pPr>
      <w:r>
        <w:rPr>
          <w:rFonts w:ascii="ＭＳ 明朝" w:eastAsia="ＭＳ 明朝" w:hAnsi="ＭＳ 明朝" w:hint="eastAsia"/>
          <w:sz w:val="24"/>
          <w:szCs w:val="24"/>
        </w:rPr>
        <w:t>【事業の全体概要】</w:t>
      </w:r>
      <w:r w:rsidR="00F56F33" w:rsidRPr="00B01B4B">
        <w:rPr>
          <w:rFonts w:ascii="ＭＳ 明朝" w:eastAsia="ＭＳ 明朝" w:hAnsi="ＭＳ 明朝"/>
          <w:sz w:val="24"/>
          <w:szCs w:val="24"/>
        </w:rPr>
        <w:t xml:space="preserve"> </w:t>
      </w:r>
    </w:p>
    <w:p w14:paraId="3DAC9658" w14:textId="3C2B524C" w:rsidR="002C239F" w:rsidRPr="00B01B4B" w:rsidRDefault="002C239F" w:rsidP="00760248">
      <w:pPr>
        <w:ind w:firstLineChars="200" w:firstLine="480"/>
        <w:rPr>
          <w:rFonts w:ascii="ＭＳ 明朝" w:eastAsia="ＭＳ 明朝" w:hAnsi="ＭＳ 明朝"/>
          <w:sz w:val="24"/>
          <w:szCs w:val="24"/>
        </w:rPr>
      </w:pPr>
      <w:r w:rsidRPr="00B01B4B">
        <w:rPr>
          <w:rFonts w:ascii="ＭＳ 明朝" w:eastAsia="ＭＳ 明朝" w:hAnsi="ＭＳ 明朝" w:hint="eastAsia"/>
          <w:sz w:val="24"/>
          <w:szCs w:val="24"/>
        </w:rPr>
        <w:t>募集するプロジェクトは次の２類型</w:t>
      </w:r>
      <w:r w:rsidR="005C0825">
        <w:rPr>
          <w:rFonts w:ascii="ＭＳ 明朝" w:eastAsia="ＭＳ 明朝" w:hAnsi="ＭＳ 明朝" w:hint="eastAsia"/>
          <w:sz w:val="24"/>
          <w:szCs w:val="24"/>
        </w:rPr>
        <w:t>と</w:t>
      </w:r>
      <w:r w:rsidRPr="00B01B4B">
        <w:rPr>
          <w:rFonts w:ascii="ＭＳ 明朝" w:eastAsia="ＭＳ 明朝" w:hAnsi="ＭＳ 明朝" w:hint="eastAsia"/>
          <w:sz w:val="24"/>
          <w:szCs w:val="24"/>
        </w:rPr>
        <w:t>します。</w:t>
      </w:r>
    </w:p>
    <w:p w14:paraId="4AE7900E" w14:textId="77777777" w:rsidR="00760248" w:rsidRPr="00B01B4B" w:rsidRDefault="002C239F" w:rsidP="00760248">
      <w:pPr>
        <w:ind w:firstLineChars="300" w:firstLine="720"/>
        <w:rPr>
          <w:rFonts w:ascii="ＭＳ 明朝" w:eastAsia="ＭＳ 明朝" w:hAnsi="ＭＳ 明朝"/>
          <w:sz w:val="24"/>
          <w:szCs w:val="24"/>
        </w:rPr>
      </w:pPr>
      <w:r w:rsidRPr="00B01B4B">
        <w:rPr>
          <w:rFonts w:ascii="ＭＳ 明朝" w:eastAsia="ＭＳ 明朝" w:hAnsi="ＭＳ 明朝" w:hint="eastAsia"/>
          <w:sz w:val="24"/>
          <w:szCs w:val="24"/>
        </w:rPr>
        <w:t>①地場産品・産業創出型</w:t>
      </w:r>
    </w:p>
    <w:p w14:paraId="3F865F48" w14:textId="77777777" w:rsidR="00760248" w:rsidRPr="00B01B4B" w:rsidRDefault="00760248" w:rsidP="00760248">
      <w:pPr>
        <w:ind w:firstLineChars="300" w:firstLine="720"/>
        <w:rPr>
          <w:rFonts w:ascii="ＭＳ 明朝" w:eastAsia="ＭＳ 明朝" w:hAnsi="ＭＳ 明朝"/>
          <w:sz w:val="24"/>
          <w:szCs w:val="24"/>
        </w:rPr>
      </w:pPr>
      <w:r w:rsidRPr="00B01B4B">
        <w:rPr>
          <w:rFonts w:ascii="ＭＳ 明朝" w:eastAsia="ＭＳ 明朝" w:hAnsi="ＭＳ 明朝" w:hint="eastAsia"/>
          <w:sz w:val="24"/>
          <w:szCs w:val="24"/>
        </w:rPr>
        <w:t>・</w:t>
      </w:r>
      <w:r w:rsidR="002C239F" w:rsidRPr="00B01B4B">
        <w:rPr>
          <w:rFonts w:ascii="ＭＳ 明朝" w:eastAsia="ＭＳ 明朝" w:hAnsi="ＭＳ 明朝" w:hint="eastAsia"/>
          <w:sz w:val="24"/>
          <w:szCs w:val="24"/>
        </w:rPr>
        <w:t>新たな地場産品や地場産業を創出するもの</w:t>
      </w:r>
    </w:p>
    <w:p w14:paraId="4FF8194D" w14:textId="3CF674A3" w:rsidR="00760248" w:rsidRPr="00B01B4B" w:rsidRDefault="00760248" w:rsidP="00760248">
      <w:pPr>
        <w:ind w:firstLineChars="300" w:firstLine="720"/>
        <w:rPr>
          <w:rFonts w:ascii="ＭＳ 明朝" w:eastAsia="ＭＳ 明朝" w:hAnsi="ＭＳ 明朝"/>
          <w:sz w:val="24"/>
          <w:szCs w:val="24"/>
        </w:rPr>
      </w:pPr>
      <w:r w:rsidRPr="00B01B4B">
        <w:rPr>
          <w:rFonts w:ascii="ＭＳ 明朝" w:eastAsia="ＭＳ 明朝" w:hAnsi="ＭＳ 明朝" w:hint="eastAsia"/>
          <w:sz w:val="24"/>
          <w:szCs w:val="24"/>
        </w:rPr>
        <w:t>・既存の地場産品や地場産業であって、その生産力</w:t>
      </w:r>
      <w:r w:rsidR="002D1571">
        <w:rPr>
          <w:rFonts w:ascii="ＭＳ 明朝" w:eastAsia="ＭＳ 明朝" w:hAnsi="ＭＳ 明朝" w:hint="eastAsia"/>
          <w:sz w:val="24"/>
          <w:szCs w:val="24"/>
        </w:rPr>
        <w:t>の向上</w:t>
      </w:r>
      <w:r w:rsidRPr="00B01B4B">
        <w:rPr>
          <w:rFonts w:ascii="ＭＳ 明朝" w:eastAsia="ＭＳ 明朝" w:hAnsi="ＭＳ 明朝" w:hint="eastAsia"/>
          <w:sz w:val="24"/>
          <w:szCs w:val="24"/>
        </w:rPr>
        <w:t>や規模の拡充をするもの</w:t>
      </w:r>
    </w:p>
    <w:p w14:paraId="6E75B5F7" w14:textId="31924811" w:rsidR="002C239F" w:rsidRPr="00B01B4B" w:rsidRDefault="002C239F" w:rsidP="00760248">
      <w:pPr>
        <w:ind w:firstLineChars="300" w:firstLine="720"/>
        <w:rPr>
          <w:rFonts w:ascii="ＭＳ 明朝" w:eastAsia="ＭＳ 明朝" w:hAnsi="ＭＳ 明朝"/>
          <w:sz w:val="24"/>
          <w:szCs w:val="24"/>
        </w:rPr>
      </w:pPr>
      <w:r w:rsidRPr="00B01B4B">
        <w:rPr>
          <w:rFonts w:ascii="ＭＳ 明朝" w:eastAsia="ＭＳ 明朝" w:hAnsi="ＭＳ 明朝" w:hint="eastAsia"/>
          <w:sz w:val="24"/>
          <w:szCs w:val="24"/>
        </w:rPr>
        <w:t>②ＳＤＧｓ・社会貢献型</w:t>
      </w:r>
    </w:p>
    <w:p w14:paraId="1008AE21" w14:textId="6FF30209" w:rsidR="002C239F" w:rsidRPr="00B01B4B" w:rsidRDefault="00760248" w:rsidP="00760248">
      <w:pPr>
        <w:ind w:firstLineChars="200" w:firstLine="480"/>
        <w:rPr>
          <w:rFonts w:ascii="ＭＳ 明朝" w:eastAsia="ＭＳ 明朝" w:hAnsi="ＭＳ 明朝"/>
          <w:sz w:val="24"/>
          <w:szCs w:val="24"/>
        </w:rPr>
      </w:pPr>
      <w:r w:rsidRPr="00B01B4B">
        <w:rPr>
          <w:rFonts w:ascii="ＭＳ 明朝" w:eastAsia="ＭＳ 明朝" w:hAnsi="ＭＳ 明朝" w:hint="eastAsia"/>
          <w:sz w:val="24"/>
          <w:szCs w:val="24"/>
        </w:rPr>
        <w:t xml:space="preserve">　・強くＳＤＧｓ項目を推進するためのもの</w:t>
      </w:r>
    </w:p>
    <w:p w14:paraId="18B750F1" w14:textId="4BA8E7B2" w:rsidR="00DA668A" w:rsidRDefault="00760248" w:rsidP="00760248">
      <w:pPr>
        <w:rPr>
          <w:rFonts w:ascii="ＭＳ 明朝" w:eastAsia="ＭＳ 明朝" w:hAnsi="ＭＳ 明朝"/>
          <w:sz w:val="24"/>
          <w:szCs w:val="24"/>
        </w:rPr>
      </w:pPr>
      <w:r w:rsidRPr="00B01B4B">
        <w:rPr>
          <w:rFonts w:ascii="ＭＳ 明朝" w:eastAsia="ＭＳ 明朝" w:hAnsi="ＭＳ 明朝" w:hint="eastAsia"/>
          <w:sz w:val="24"/>
          <w:szCs w:val="24"/>
        </w:rPr>
        <w:t xml:space="preserve">　</w:t>
      </w:r>
      <w:r w:rsidR="005A51E7">
        <w:rPr>
          <w:rFonts w:ascii="ＭＳ 明朝" w:eastAsia="ＭＳ 明朝" w:hAnsi="ＭＳ 明朝" w:hint="eastAsia"/>
          <w:sz w:val="24"/>
          <w:szCs w:val="24"/>
        </w:rPr>
        <w:t xml:space="preserve">　ただし、</w:t>
      </w:r>
      <w:r w:rsidR="009E4C69">
        <w:rPr>
          <w:rFonts w:ascii="ＭＳ 明朝" w:eastAsia="ＭＳ 明朝" w:hAnsi="ＭＳ 明朝" w:hint="eastAsia"/>
          <w:sz w:val="24"/>
          <w:szCs w:val="24"/>
        </w:rPr>
        <w:t>いずれの類型の場合でも</w:t>
      </w:r>
      <w:r w:rsidR="005A51E7">
        <w:rPr>
          <w:rFonts w:ascii="ＭＳ 明朝" w:eastAsia="ＭＳ 明朝" w:hAnsi="ＭＳ 明朝" w:hint="eastAsia"/>
          <w:sz w:val="24"/>
          <w:szCs w:val="24"/>
        </w:rPr>
        <w:t>政治的目的・宗教的目的であるものは対象外とします。</w:t>
      </w:r>
    </w:p>
    <w:p w14:paraId="15FBD513" w14:textId="32A569F4" w:rsidR="005A51E7" w:rsidRDefault="005A51E7" w:rsidP="00760248">
      <w:pPr>
        <w:rPr>
          <w:rFonts w:ascii="ＭＳ 明朝" w:eastAsia="ＭＳ 明朝" w:hAnsi="ＭＳ 明朝"/>
          <w:sz w:val="24"/>
          <w:szCs w:val="24"/>
        </w:rPr>
      </w:pPr>
      <w:r>
        <w:rPr>
          <w:rFonts w:ascii="ＭＳ 明朝" w:eastAsia="ＭＳ 明朝" w:hAnsi="ＭＳ 明朝" w:hint="eastAsia"/>
          <w:sz w:val="24"/>
          <w:szCs w:val="24"/>
        </w:rPr>
        <w:t xml:space="preserve">　　</w:t>
      </w:r>
    </w:p>
    <w:p w14:paraId="239235BC" w14:textId="560441DE" w:rsidR="00663090" w:rsidRDefault="005A51E7" w:rsidP="0066309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863247">
        <w:rPr>
          <w:rFonts w:ascii="ＭＳ 明朝" w:eastAsia="ＭＳ 明朝" w:hAnsi="ＭＳ 明朝" w:hint="eastAsia"/>
          <w:sz w:val="24"/>
          <w:szCs w:val="24"/>
        </w:rPr>
        <w:t>余市町ふるさと応援寄附条例（平成２９年余市町条例第２号）に基づき、</w:t>
      </w:r>
      <w:r w:rsidR="00863247" w:rsidRPr="00863247">
        <w:rPr>
          <w:rFonts w:ascii="ＭＳ 明朝" w:eastAsia="ＭＳ 明朝" w:hAnsi="ＭＳ 明朝" w:hint="eastAsia"/>
          <w:sz w:val="24"/>
          <w:szCs w:val="24"/>
        </w:rPr>
        <w:t>活力と魅力に満ちた個性あるふるさとづくりに資する</w:t>
      </w:r>
      <w:r w:rsidR="00863247">
        <w:rPr>
          <w:rFonts w:ascii="ＭＳ 明朝" w:eastAsia="ＭＳ 明朝" w:hAnsi="ＭＳ 明朝" w:hint="eastAsia"/>
          <w:sz w:val="24"/>
          <w:szCs w:val="24"/>
        </w:rPr>
        <w:t>プロジェクト</w:t>
      </w:r>
      <w:r w:rsidR="00EB1AD8">
        <w:rPr>
          <w:rFonts w:ascii="ＭＳ 明朝" w:eastAsia="ＭＳ 明朝" w:hAnsi="ＭＳ 明朝" w:hint="eastAsia"/>
          <w:sz w:val="24"/>
          <w:szCs w:val="24"/>
        </w:rPr>
        <w:t>として、</w:t>
      </w:r>
      <w:r>
        <w:rPr>
          <w:rFonts w:ascii="ＭＳ 明朝" w:eastAsia="ＭＳ 明朝" w:hAnsi="ＭＳ 明朝" w:hint="eastAsia"/>
          <w:sz w:val="24"/>
          <w:szCs w:val="24"/>
        </w:rPr>
        <w:t>この２類型により、事業者から公募により企画提案を募集し</w:t>
      </w:r>
      <w:r w:rsidR="00863247">
        <w:rPr>
          <w:rFonts w:ascii="ＭＳ 明朝" w:eastAsia="ＭＳ 明朝" w:hAnsi="ＭＳ 明朝" w:hint="eastAsia"/>
          <w:sz w:val="24"/>
          <w:szCs w:val="24"/>
        </w:rPr>
        <w:t>ます。</w:t>
      </w:r>
    </w:p>
    <w:p w14:paraId="4147ECFB" w14:textId="1A53EC84" w:rsidR="00663090" w:rsidRDefault="00863247" w:rsidP="005F6F4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CB6698">
        <w:rPr>
          <w:rFonts w:ascii="ＭＳ 明朝" w:eastAsia="ＭＳ 明朝" w:hAnsi="ＭＳ 明朝" w:hint="eastAsia"/>
          <w:sz w:val="24"/>
          <w:szCs w:val="24"/>
        </w:rPr>
        <w:t xml:space="preserve">　</w:t>
      </w:r>
      <w:r>
        <w:rPr>
          <w:rFonts w:ascii="ＭＳ 明朝" w:eastAsia="ＭＳ 明朝" w:hAnsi="ＭＳ 明朝" w:hint="eastAsia"/>
          <w:sz w:val="24"/>
          <w:szCs w:val="24"/>
        </w:rPr>
        <w:t>企画提案については、独創性</w:t>
      </w:r>
      <w:r w:rsidR="00CB6698">
        <w:rPr>
          <w:rFonts w:ascii="ＭＳ 明朝" w:eastAsia="ＭＳ 明朝" w:hAnsi="ＭＳ 明朝" w:hint="eastAsia"/>
          <w:sz w:val="24"/>
          <w:szCs w:val="24"/>
        </w:rPr>
        <w:t>や新規性、</w:t>
      </w:r>
      <w:r w:rsidR="009E4C69">
        <w:rPr>
          <w:rFonts w:ascii="ＭＳ 明朝" w:eastAsia="ＭＳ 明朝" w:hAnsi="ＭＳ 明朝" w:hint="eastAsia"/>
          <w:sz w:val="24"/>
          <w:szCs w:val="24"/>
        </w:rPr>
        <w:t>町益性</w:t>
      </w:r>
      <w:r w:rsidR="000A0A34">
        <w:rPr>
          <w:rFonts w:ascii="ＭＳ 明朝" w:eastAsia="ＭＳ 明朝" w:hAnsi="ＭＳ 明朝" w:hint="eastAsia"/>
          <w:sz w:val="24"/>
          <w:szCs w:val="24"/>
        </w:rPr>
        <w:t>という観点</w:t>
      </w:r>
      <w:r>
        <w:rPr>
          <w:rFonts w:ascii="ＭＳ 明朝" w:eastAsia="ＭＳ 明朝" w:hAnsi="ＭＳ 明朝" w:hint="eastAsia"/>
          <w:sz w:val="24"/>
          <w:szCs w:val="24"/>
        </w:rPr>
        <w:t>等</w:t>
      </w:r>
      <w:r w:rsidR="00663090">
        <w:rPr>
          <w:rFonts w:ascii="ＭＳ 明朝" w:eastAsia="ＭＳ 明朝" w:hAnsi="ＭＳ 明朝" w:hint="eastAsia"/>
          <w:sz w:val="24"/>
          <w:szCs w:val="24"/>
        </w:rPr>
        <w:t>で</w:t>
      </w:r>
      <w:r>
        <w:rPr>
          <w:rFonts w:ascii="ＭＳ 明朝" w:eastAsia="ＭＳ 明朝" w:hAnsi="ＭＳ 明朝" w:hint="eastAsia"/>
          <w:sz w:val="24"/>
          <w:szCs w:val="24"/>
        </w:rPr>
        <w:t>審査を行い</w:t>
      </w:r>
      <w:r w:rsidR="00663090">
        <w:rPr>
          <w:rFonts w:ascii="ＭＳ 明朝" w:eastAsia="ＭＳ 明朝" w:hAnsi="ＭＳ 明朝" w:hint="eastAsia"/>
          <w:sz w:val="24"/>
          <w:szCs w:val="24"/>
        </w:rPr>
        <w:t>採択プロジェクトを決定します。採択された事業者と、町</w:t>
      </w:r>
      <w:r w:rsidR="009C1F87">
        <w:rPr>
          <w:rFonts w:ascii="ＭＳ 明朝" w:eastAsia="ＭＳ 明朝" w:hAnsi="ＭＳ 明朝" w:hint="eastAsia"/>
          <w:sz w:val="24"/>
          <w:szCs w:val="24"/>
        </w:rPr>
        <w:t>の間で</w:t>
      </w:r>
      <w:r w:rsidR="005C0825">
        <w:rPr>
          <w:rFonts w:ascii="ＭＳ 明朝" w:eastAsia="ＭＳ 明朝" w:hAnsi="ＭＳ 明朝" w:hint="eastAsia"/>
          <w:sz w:val="24"/>
          <w:szCs w:val="24"/>
        </w:rPr>
        <w:t>補助内容や</w:t>
      </w:r>
      <w:r w:rsidR="0007725B">
        <w:rPr>
          <w:rFonts w:ascii="ＭＳ 明朝" w:eastAsia="ＭＳ 明朝" w:hAnsi="ＭＳ 明朝" w:hint="eastAsia"/>
          <w:sz w:val="24"/>
          <w:szCs w:val="24"/>
        </w:rPr>
        <w:t>寄附金の募集</w:t>
      </w:r>
      <w:r w:rsidR="005C0825">
        <w:rPr>
          <w:rFonts w:ascii="ＭＳ 明朝" w:eastAsia="ＭＳ 明朝" w:hAnsi="ＭＳ 明朝" w:hint="eastAsia"/>
          <w:sz w:val="24"/>
          <w:szCs w:val="24"/>
        </w:rPr>
        <w:t>ページの作成内容などの細部の</w:t>
      </w:r>
      <w:r w:rsidR="00663090">
        <w:rPr>
          <w:rFonts w:ascii="ＭＳ 明朝" w:eastAsia="ＭＳ 明朝" w:hAnsi="ＭＳ 明朝" w:hint="eastAsia"/>
          <w:sz w:val="24"/>
          <w:szCs w:val="24"/>
        </w:rPr>
        <w:t>調整後、町がその提案事業に関して</w:t>
      </w:r>
      <w:r w:rsidR="002733B4">
        <w:rPr>
          <w:rFonts w:ascii="ＭＳ 明朝" w:eastAsia="ＭＳ 明朝" w:hAnsi="ＭＳ 明朝" w:hint="eastAsia"/>
          <w:sz w:val="24"/>
          <w:szCs w:val="24"/>
        </w:rPr>
        <w:t>ＣＦ</w:t>
      </w:r>
      <w:r w:rsidR="00663090">
        <w:rPr>
          <w:rFonts w:ascii="ＭＳ 明朝" w:eastAsia="ＭＳ 明朝" w:hAnsi="ＭＳ 明朝" w:hint="eastAsia"/>
          <w:sz w:val="24"/>
          <w:szCs w:val="24"/>
        </w:rPr>
        <w:t>型でふるさと納税により寄附を募り、その集まった寄附</w:t>
      </w:r>
      <w:r w:rsidR="002733B4">
        <w:rPr>
          <w:rFonts w:ascii="ＭＳ 明朝" w:eastAsia="ＭＳ 明朝" w:hAnsi="ＭＳ 明朝" w:hint="eastAsia"/>
          <w:sz w:val="24"/>
          <w:szCs w:val="24"/>
        </w:rPr>
        <w:t>額に応じて</w:t>
      </w:r>
      <w:r w:rsidR="00663090">
        <w:rPr>
          <w:rFonts w:ascii="ＭＳ 明朝" w:eastAsia="ＭＳ 明朝" w:hAnsi="ＭＳ 明朝" w:hint="eastAsia"/>
          <w:sz w:val="24"/>
          <w:szCs w:val="24"/>
        </w:rPr>
        <w:t>補助金を交付します。</w:t>
      </w:r>
    </w:p>
    <w:p w14:paraId="43A0B126" w14:textId="77777777" w:rsidR="00663090" w:rsidRPr="005F6F45" w:rsidRDefault="00663090" w:rsidP="009C1F87">
      <w:pPr>
        <w:rPr>
          <w:rFonts w:ascii="ＭＳ 明朝" w:eastAsia="ＭＳ 明朝" w:hAnsi="ＭＳ 明朝"/>
          <w:sz w:val="24"/>
          <w:szCs w:val="24"/>
        </w:rPr>
      </w:pPr>
    </w:p>
    <w:p w14:paraId="2970D5F4" w14:textId="5D8AE537" w:rsidR="00863247" w:rsidRDefault="00663090" w:rsidP="009C1F8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【補助内容】</w:t>
      </w:r>
      <w:r w:rsidR="00863247">
        <w:rPr>
          <w:rFonts w:ascii="ＭＳ 明朝" w:eastAsia="ＭＳ 明朝" w:hAnsi="ＭＳ 明朝" w:hint="eastAsia"/>
          <w:sz w:val="24"/>
          <w:szCs w:val="24"/>
        </w:rPr>
        <w:t xml:space="preserve">　　</w:t>
      </w:r>
    </w:p>
    <w:p w14:paraId="583CCA1F" w14:textId="3FE32FCD" w:rsidR="00663090" w:rsidRDefault="0046179C" w:rsidP="0046179C">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補助金額：補助対象経費に対して最大で</w:t>
      </w:r>
      <w:r w:rsidR="002D1571">
        <w:rPr>
          <w:rFonts w:ascii="ＭＳ 明朝" w:eastAsia="ＭＳ 明朝" w:hAnsi="ＭＳ 明朝" w:hint="eastAsia"/>
          <w:sz w:val="24"/>
          <w:szCs w:val="24"/>
        </w:rPr>
        <w:t>１０／１０</w:t>
      </w:r>
      <w:r w:rsidR="00CB6698">
        <w:rPr>
          <w:rFonts w:ascii="ＭＳ 明朝" w:eastAsia="ＭＳ 明朝" w:hAnsi="ＭＳ 明朝" w:hint="eastAsia"/>
          <w:sz w:val="24"/>
          <w:szCs w:val="24"/>
        </w:rPr>
        <w:t>の補助金を交付します。</w:t>
      </w:r>
    </w:p>
    <w:p w14:paraId="6E948CF9" w14:textId="338C7437" w:rsidR="009C1F87" w:rsidRDefault="0046179C" w:rsidP="009C1F87">
      <w:pPr>
        <w:ind w:leftChars="100" w:left="210" w:firstLineChars="600" w:firstLine="1440"/>
        <w:rPr>
          <w:rFonts w:ascii="ＭＳ 明朝" w:eastAsia="ＭＳ 明朝" w:hAnsi="ＭＳ 明朝"/>
          <w:sz w:val="24"/>
          <w:szCs w:val="24"/>
        </w:rPr>
      </w:pPr>
      <w:r>
        <w:rPr>
          <w:rFonts w:ascii="ＭＳ 明朝" w:eastAsia="ＭＳ 明朝" w:hAnsi="ＭＳ 明朝" w:hint="eastAsia"/>
          <w:sz w:val="24"/>
          <w:szCs w:val="24"/>
        </w:rPr>
        <w:t>ただし、集まった寄附金額の４／１０以内と</w:t>
      </w:r>
      <w:r w:rsidR="0007725B">
        <w:rPr>
          <w:rFonts w:ascii="ＭＳ 明朝" w:eastAsia="ＭＳ 明朝" w:hAnsi="ＭＳ 明朝" w:hint="eastAsia"/>
          <w:sz w:val="24"/>
          <w:szCs w:val="24"/>
        </w:rPr>
        <w:t>します</w:t>
      </w:r>
      <w:r>
        <w:rPr>
          <w:rFonts w:ascii="ＭＳ 明朝" w:eastAsia="ＭＳ 明朝" w:hAnsi="ＭＳ 明朝" w:hint="eastAsia"/>
          <w:sz w:val="24"/>
          <w:szCs w:val="24"/>
        </w:rPr>
        <w:t>。</w:t>
      </w:r>
    </w:p>
    <w:p w14:paraId="7AF8CB4B" w14:textId="4396E9B5" w:rsidR="005C0825" w:rsidRDefault="00663090" w:rsidP="009C1F87">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実施可否：</w:t>
      </w:r>
      <w:r w:rsidR="002733B4">
        <w:rPr>
          <w:rFonts w:ascii="ＭＳ 明朝" w:eastAsia="ＭＳ 明朝" w:hAnsi="ＭＳ 明朝" w:hint="eastAsia"/>
          <w:sz w:val="24"/>
          <w:szCs w:val="24"/>
        </w:rPr>
        <w:t>募集期間内に、</w:t>
      </w:r>
      <w:r>
        <w:rPr>
          <w:rFonts w:ascii="ＭＳ 明朝" w:eastAsia="ＭＳ 明朝" w:hAnsi="ＭＳ 明朝" w:hint="eastAsia"/>
          <w:sz w:val="24"/>
          <w:szCs w:val="24"/>
        </w:rPr>
        <w:t>目標の寄附金額に対して</w:t>
      </w:r>
      <w:r w:rsidR="009E4C69">
        <w:rPr>
          <w:rFonts w:ascii="ＭＳ 明朝" w:eastAsia="ＭＳ 明朝" w:hAnsi="ＭＳ 明朝" w:hint="eastAsia"/>
          <w:sz w:val="24"/>
          <w:szCs w:val="24"/>
        </w:rPr>
        <w:t>１／２以上の寄附が集</w:t>
      </w:r>
      <w:r w:rsidR="00471E9A">
        <w:rPr>
          <w:rFonts w:ascii="ＭＳ 明朝" w:eastAsia="ＭＳ 明朝" w:hAnsi="ＭＳ 明朝" w:hint="eastAsia"/>
          <w:sz w:val="24"/>
          <w:szCs w:val="24"/>
        </w:rPr>
        <w:t>り</w:t>
      </w:r>
      <w:r w:rsidR="002733B4">
        <w:rPr>
          <w:rFonts w:ascii="ＭＳ 明朝" w:eastAsia="ＭＳ 明朝" w:hAnsi="ＭＳ 明朝" w:hint="eastAsia"/>
          <w:sz w:val="24"/>
          <w:szCs w:val="24"/>
        </w:rPr>
        <w:t>、</w:t>
      </w:r>
      <w:r w:rsidR="00471E9A">
        <w:rPr>
          <w:rFonts w:ascii="ＭＳ 明朝" w:eastAsia="ＭＳ 明朝" w:hAnsi="ＭＳ 明朝" w:hint="eastAsia"/>
          <w:sz w:val="24"/>
          <w:szCs w:val="24"/>
        </w:rPr>
        <w:t>プロジェクトの実施を行う場合には</w:t>
      </w:r>
      <w:r w:rsidR="005C0825">
        <w:rPr>
          <w:rFonts w:ascii="ＭＳ 明朝" w:eastAsia="ＭＳ 明朝" w:hAnsi="ＭＳ 明朝" w:hint="eastAsia"/>
          <w:sz w:val="24"/>
          <w:szCs w:val="24"/>
        </w:rPr>
        <w:t>補助金の交付を</w:t>
      </w:r>
      <w:r w:rsidR="002733B4">
        <w:rPr>
          <w:rFonts w:ascii="ＭＳ 明朝" w:eastAsia="ＭＳ 明朝" w:hAnsi="ＭＳ 明朝" w:hint="eastAsia"/>
          <w:sz w:val="24"/>
          <w:szCs w:val="24"/>
        </w:rPr>
        <w:t>します。</w:t>
      </w:r>
    </w:p>
    <w:p w14:paraId="18942BFF" w14:textId="6BFEA8CE" w:rsidR="00663090" w:rsidRDefault="009E4C69" w:rsidP="002733B4">
      <w:pPr>
        <w:ind w:leftChars="800" w:left="1680"/>
        <w:rPr>
          <w:rFonts w:ascii="ＭＳ 明朝" w:eastAsia="ＭＳ 明朝" w:hAnsi="ＭＳ 明朝"/>
          <w:sz w:val="24"/>
          <w:szCs w:val="24"/>
        </w:rPr>
      </w:pPr>
      <w:r>
        <w:rPr>
          <w:rFonts w:ascii="ＭＳ 明朝" w:eastAsia="ＭＳ 明朝" w:hAnsi="ＭＳ 明朝" w:hint="eastAsia"/>
          <w:sz w:val="24"/>
          <w:szCs w:val="24"/>
        </w:rPr>
        <w:t>ただし</w:t>
      </w:r>
      <w:r w:rsidR="002733B4">
        <w:rPr>
          <w:rFonts w:ascii="ＭＳ 明朝" w:eastAsia="ＭＳ 明朝" w:hAnsi="ＭＳ 明朝" w:hint="eastAsia"/>
          <w:sz w:val="24"/>
          <w:szCs w:val="24"/>
        </w:rPr>
        <w:t>、</w:t>
      </w:r>
      <w:r>
        <w:rPr>
          <w:rFonts w:ascii="ＭＳ 明朝" w:eastAsia="ＭＳ 明朝" w:hAnsi="ＭＳ 明朝" w:hint="eastAsia"/>
          <w:sz w:val="24"/>
          <w:szCs w:val="24"/>
        </w:rPr>
        <w:t>１／２に満た</w:t>
      </w:r>
      <w:r w:rsidR="002733B4">
        <w:rPr>
          <w:rFonts w:ascii="ＭＳ 明朝" w:eastAsia="ＭＳ 明朝" w:hAnsi="ＭＳ 明朝" w:hint="eastAsia"/>
          <w:sz w:val="24"/>
          <w:szCs w:val="24"/>
        </w:rPr>
        <w:t>なかった場合でも、余市町と協議の上、補助金を交付する</w:t>
      </w:r>
      <w:r w:rsidR="0007725B">
        <w:rPr>
          <w:rFonts w:ascii="ＭＳ 明朝" w:eastAsia="ＭＳ 明朝" w:hAnsi="ＭＳ 明朝" w:hint="eastAsia"/>
          <w:sz w:val="24"/>
          <w:szCs w:val="24"/>
        </w:rPr>
        <w:t>ことができることとします。</w:t>
      </w:r>
    </w:p>
    <w:p w14:paraId="24BDDBE2" w14:textId="77777777" w:rsidR="009C1F87" w:rsidRDefault="009C1F87" w:rsidP="009C1F8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寄附の募集期間：目安として２か月から３か月程度とします。</w:t>
      </w:r>
    </w:p>
    <w:p w14:paraId="2C8F2922" w14:textId="24655508" w:rsidR="005C0825" w:rsidRDefault="005C0825" w:rsidP="0007725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ただし、目標の寄附金額に達した場合には、その時点で終了</w:t>
      </w:r>
      <w:r w:rsidR="0007725B">
        <w:rPr>
          <w:rFonts w:ascii="ＭＳ 明朝" w:eastAsia="ＭＳ 明朝" w:hAnsi="ＭＳ 明朝" w:hint="eastAsia"/>
          <w:sz w:val="24"/>
          <w:szCs w:val="24"/>
        </w:rPr>
        <w:t>します</w:t>
      </w:r>
      <w:r>
        <w:rPr>
          <w:rFonts w:ascii="ＭＳ 明朝" w:eastAsia="ＭＳ 明朝" w:hAnsi="ＭＳ 明朝" w:hint="eastAsia"/>
          <w:sz w:val="24"/>
          <w:szCs w:val="24"/>
        </w:rPr>
        <w:t>。</w:t>
      </w:r>
    </w:p>
    <w:p w14:paraId="22A92779" w14:textId="640E65EF" w:rsidR="009C1F87" w:rsidRDefault="009C1F87" w:rsidP="009C1F8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寄附の目標金額：補助対象経費÷０．４にて算出</w:t>
      </w:r>
    </w:p>
    <w:p w14:paraId="73D7BB8B" w14:textId="17696C4D" w:rsidR="009C1F87" w:rsidRDefault="005F6F45" w:rsidP="00663090">
      <w:pPr>
        <w:ind w:left="480" w:hangingChars="200" w:hanging="480"/>
        <w:rPr>
          <w:rFonts w:ascii="ＭＳ 明朝" w:eastAsia="ＭＳ 明朝" w:hAnsi="ＭＳ 明朝"/>
          <w:sz w:val="24"/>
          <w:szCs w:val="24"/>
        </w:rPr>
      </w:pPr>
      <w:r w:rsidRPr="005F6F45">
        <w:rPr>
          <w:rFonts w:ascii="ＭＳ 明朝" w:eastAsia="ＭＳ 明朝" w:hAnsi="ＭＳ 明朝"/>
          <w:noProof/>
          <w:sz w:val="24"/>
          <w:szCs w:val="24"/>
        </w:rPr>
        <w:lastRenderedPageBreak/>
        <mc:AlternateContent>
          <mc:Choice Requires="wps">
            <w:drawing>
              <wp:anchor distT="45720" distB="45720" distL="114300" distR="114300" simplePos="0" relativeHeight="251663360" behindDoc="1" locked="0" layoutInCell="1" allowOverlap="1" wp14:anchorId="7B07B763" wp14:editId="0CC58867">
                <wp:simplePos x="0" y="0"/>
                <wp:positionH relativeFrom="column">
                  <wp:posOffset>205740</wp:posOffset>
                </wp:positionH>
                <wp:positionV relativeFrom="paragraph">
                  <wp:posOffset>22860</wp:posOffset>
                </wp:positionV>
                <wp:extent cx="5905500" cy="1051560"/>
                <wp:effectExtent l="0" t="0" r="19050" b="15240"/>
                <wp:wrapNone/>
                <wp:docPr id="9245549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51560"/>
                        </a:xfrm>
                        <a:prstGeom prst="rect">
                          <a:avLst/>
                        </a:prstGeom>
                        <a:solidFill>
                          <a:srgbClr val="FFFFFF"/>
                        </a:solidFill>
                        <a:ln w="9525">
                          <a:solidFill>
                            <a:srgbClr val="000000"/>
                          </a:solidFill>
                          <a:miter lim="800000"/>
                          <a:headEnd/>
                          <a:tailEnd/>
                        </a:ln>
                      </wps:spPr>
                      <wps:txbx>
                        <w:txbxContent>
                          <w:p w14:paraId="23F51C6C" w14:textId="6C90B253" w:rsidR="005F6F45" w:rsidRPr="008F071E" w:rsidRDefault="005F6F45" w:rsidP="008F071E">
                            <w:r w:rsidRPr="008F071E">
                              <w:rPr>
                                <w:rFonts w:hint="eastAsia"/>
                              </w:rPr>
                              <w:t>（例</w:t>
                            </w:r>
                            <w:r w:rsidR="008F071E">
                              <w:t>）</w:t>
                            </w:r>
                            <w:r w:rsidR="008F071E">
                              <w:rPr>
                                <w:rFonts w:hint="eastAsia"/>
                              </w:rPr>
                              <w:t>100</w:t>
                            </w:r>
                            <w:r w:rsidRPr="008F071E">
                              <w:rPr>
                                <w:rFonts w:hint="eastAsia"/>
                              </w:rPr>
                              <w:t>万円の補助金を受けようとする場合</w:t>
                            </w:r>
                            <w:r w:rsidR="008F071E">
                              <w:rPr>
                                <w:rFonts w:hint="eastAsia"/>
                              </w:rPr>
                              <w:t>、100</w:t>
                            </w:r>
                            <w:r w:rsidRPr="008F071E">
                              <w:rPr>
                                <w:rFonts w:hint="eastAsia"/>
                              </w:rPr>
                              <w:t>万円÷</w:t>
                            </w:r>
                            <w:r w:rsidR="008F071E">
                              <w:rPr>
                                <w:rFonts w:hint="eastAsia"/>
                              </w:rPr>
                              <w:t>0.4</w:t>
                            </w:r>
                            <w:r w:rsidRPr="008F071E">
                              <w:rPr>
                                <w:rFonts w:hint="eastAsia"/>
                              </w:rPr>
                              <w:t>＝</w:t>
                            </w:r>
                            <w:r w:rsidR="008F071E">
                              <w:rPr>
                                <w:rFonts w:hint="eastAsia"/>
                              </w:rPr>
                              <w:t>250</w:t>
                            </w:r>
                            <w:r w:rsidRPr="008F071E">
                              <w:rPr>
                                <w:rFonts w:hint="eastAsia"/>
                              </w:rPr>
                              <w:t>万円の寄附目標金額となる。</w:t>
                            </w:r>
                          </w:p>
                          <w:p w14:paraId="073A61DE" w14:textId="27FB6C62" w:rsidR="008F071E" w:rsidRDefault="008F071E" w:rsidP="008F071E">
                            <w:pPr>
                              <w:ind w:firstLineChars="50" w:firstLine="105"/>
                            </w:pPr>
                            <w:r>
                              <w:rPr>
                                <w:rFonts w:hint="eastAsia"/>
                              </w:rPr>
                              <w:t>この1/2</w:t>
                            </w:r>
                            <w:r w:rsidR="005F6F45" w:rsidRPr="008F071E">
                              <w:rPr>
                                <w:rFonts w:hint="eastAsia"/>
                              </w:rPr>
                              <w:t>である</w:t>
                            </w:r>
                            <w:r>
                              <w:rPr>
                                <w:rFonts w:hint="eastAsia"/>
                              </w:rPr>
                              <w:t>125</w:t>
                            </w:r>
                            <w:r w:rsidR="005F6F45" w:rsidRPr="008F071E">
                              <w:rPr>
                                <w:rFonts w:hint="eastAsia"/>
                              </w:rPr>
                              <w:t>万円の寄附が集まりプロジェクトを実施する場合</w:t>
                            </w:r>
                            <w:r>
                              <w:rPr>
                                <w:rFonts w:hint="eastAsia"/>
                              </w:rPr>
                              <w:t>に初めて補助金の交付が可能となる（50</w:t>
                            </w:r>
                            <w:r w:rsidR="005F6F45" w:rsidRPr="008F071E">
                              <w:rPr>
                                <w:rFonts w:hint="eastAsia"/>
                              </w:rPr>
                              <w:t>万円の補助金</w:t>
                            </w:r>
                            <w:r>
                              <w:rPr>
                                <w:rFonts w:hint="eastAsia"/>
                              </w:rPr>
                              <w:t>額</w:t>
                            </w:r>
                            <w:r>
                              <w:t>）</w:t>
                            </w:r>
                            <w:r>
                              <w:rPr>
                                <w:rFonts w:hint="eastAsia"/>
                              </w:rPr>
                              <w:t>。以降寄附額の実績に合わせるため、200万円の寄附金額が集まった場合は80万円の補助金額…となる。なお補助対象経費を超えることはない。</w:t>
                            </w:r>
                          </w:p>
                          <w:p w14:paraId="4B118B34" w14:textId="1CC6871F" w:rsidR="005F6F45" w:rsidRPr="008F071E" w:rsidRDefault="005F6F45" w:rsidP="008F071E">
                            <w:r w:rsidRPr="008F071E">
                              <w:rPr>
                                <w:rFonts w:hint="eastAsia"/>
                              </w:rPr>
                              <w:t>の交付が可能であり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7B763" id="_x0000_t202" coordsize="21600,21600" o:spt="202" path="m,l,21600r21600,l21600,xe">
                <v:stroke joinstyle="miter"/>
                <v:path gradientshapeok="t" o:connecttype="rect"/>
              </v:shapetype>
              <v:shape id="テキスト ボックス 2" o:spid="_x0000_s1026" type="#_x0000_t202" style="position:absolute;left:0;text-align:left;margin-left:16.2pt;margin-top:1.8pt;width:465pt;height:82.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">
                <v:textbox>
                  <w:txbxContent>
                    <w:p w14:paraId="23F51C6C" w14:textId="6C90B253" w:rsidR="005F6F45" w:rsidRPr="008F071E" w:rsidRDefault="005F6F45" w:rsidP="008F071E">
                      <w:r w:rsidRPr="008F071E">
                        <w:rPr>
                          <w:rFonts w:hint="eastAsia"/>
                        </w:rPr>
                        <w:t>（例</w:t>
                      </w:r>
                      <w:r w:rsidR="008F071E">
                        <w:t>）</w:t>
                      </w:r>
                      <w:r w:rsidR="008F071E">
                        <w:rPr>
                          <w:rFonts w:hint="eastAsia"/>
                        </w:rPr>
                        <w:t>100</w:t>
                      </w:r>
                      <w:r w:rsidRPr="008F071E">
                        <w:rPr>
                          <w:rFonts w:hint="eastAsia"/>
                        </w:rPr>
                        <w:t>万円の補助金を受けようとする場合</w:t>
                      </w:r>
                      <w:r w:rsidR="008F071E">
                        <w:rPr>
                          <w:rFonts w:hint="eastAsia"/>
                        </w:rPr>
                        <w:t>、100</w:t>
                      </w:r>
                      <w:r w:rsidRPr="008F071E">
                        <w:rPr>
                          <w:rFonts w:hint="eastAsia"/>
                        </w:rPr>
                        <w:t>万円÷</w:t>
                      </w:r>
                      <w:r w:rsidR="008F071E">
                        <w:rPr>
                          <w:rFonts w:hint="eastAsia"/>
                        </w:rPr>
                        <w:t>0.4</w:t>
                      </w:r>
                      <w:r w:rsidRPr="008F071E">
                        <w:rPr>
                          <w:rFonts w:hint="eastAsia"/>
                        </w:rPr>
                        <w:t>＝</w:t>
                      </w:r>
                      <w:r w:rsidR="008F071E">
                        <w:rPr>
                          <w:rFonts w:hint="eastAsia"/>
                        </w:rPr>
                        <w:t>250</w:t>
                      </w:r>
                      <w:r w:rsidRPr="008F071E">
                        <w:rPr>
                          <w:rFonts w:hint="eastAsia"/>
                        </w:rPr>
                        <w:t>万円の寄附目標金額となる。</w:t>
                      </w:r>
                    </w:p>
                    <w:p w14:paraId="073A61DE" w14:textId="27FB6C62" w:rsidR="008F071E" w:rsidRDefault="008F071E" w:rsidP="008F071E">
                      <w:pPr>
                        <w:ind w:firstLineChars="50" w:firstLine="105"/>
                      </w:pPr>
                      <w:r>
                        <w:rPr>
                          <w:rFonts w:hint="eastAsia"/>
                        </w:rPr>
                        <w:t>この1/2</w:t>
                      </w:r>
                      <w:r w:rsidR="005F6F45" w:rsidRPr="008F071E">
                        <w:rPr>
                          <w:rFonts w:hint="eastAsia"/>
                        </w:rPr>
                        <w:t>である</w:t>
                      </w:r>
                      <w:r>
                        <w:rPr>
                          <w:rFonts w:hint="eastAsia"/>
                        </w:rPr>
                        <w:t>125</w:t>
                      </w:r>
                      <w:r w:rsidR="005F6F45" w:rsidRPr="008F071E">
                        <w:rPr>
                          <w:rFonts w:hint="eastAsia"/>
                        </w:rPr>
                        <w:t>万円の寄附が集まりプロジェクトを実施する場合</w:t>
                      </w:r>
                      <w:r>
                        <w:rPr>
                          <w:rFonts w:hint="eastAsia"/>
                        </w:rPr>
                        <w:t>に初めて補助金の交付が可能となる（50</w:t>
                      </w:r>
                      <w:r w:rsidR="005F6F45" w:rsidRPr="008F071E">
                        <w:rPr>
                          <w:rFonts w:hint="eastAsia"/>
                        </w:rPr>
                        <w:t>万円の補助金</w:t>
                      </w:r>
                      <w:r>
                        <w:rPr>
                          <w:rFonts w:hint="eastAsia"/>
                        </w:rPr>
                        <w:t>額</w:t>
                      </w:r>
                      <w:r>
                        <w:t>）</w:t>
                      </w:r>
                      <w:r>
                        <w:rPr>
                          <w:rFonts w:hint="eastAsia"/>
                        </w:rPr>
                        <w:t>。以降寄附額の実績に合わせるため、200万円の寄附金額が集まった場合は80万円の補助金額…となる。なお補助対象経費を超えることはない。</w:t>
                      </w:r>
                    </w:p>
                    <w:p w14:paraId="4B118B34" w14:textId="1CC6871F" w:rsidR="005F6F45" w:rsidRPr="008F071E" w:rsidRDefault="005F6F45" w:rsidP="008F071E">
                      <w:r w:rsidRPr="008F071E">
                        <w:rPr>
                          <w:rFonts w:hint="eastAsia"/>
                        </w:rPr>
                        <w:t>の交付が可能であり</w:t>
                      </w:r>
                    </w:p>
                  </w:txbxContent>
                </v:textbox>
              </v:shape>
            </w:pict>
          </mc:Fallback>
        </mc:AlternateContent>
      </w:r>
      <w:r>
        <w:rPr>
          <w:rFonts w:ascii="ＭＳ 明朝" w:eastAsia="ＭＳ 明朝" w:hAnsi="ＭＳ 明朝" w:hint="eastAsia"/>
          <w:sz w:val="24"/>
          <w:szCs w:val="24"/>
        </w:rPr>
        <w:t xml:space="preserve">　　</w:t>
      </w:r>
    </w:p>
    <w:p w14:paraId="2CC2EC9F" w14:textId="43DD4F80" w:rsidR="005F6F45" w:rsidRDefault="005F6F45" w:rsidP="0066309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p>
    <w:p w14:paraId="2EDD3F23" w14:textId="77777777" w:rsidR="005F6F45" w:rsidRDefault="005F6F45" w:rsidP="00663090">
      <w:pPr>
        <w:ind w:left="480" w:hangingChars="200" w:hanging="480"/>
        <w:rPr>
          <w:rFonts w:ascii="ＭＳ 明朝" w:eastAsia="ＭＳ 明朝" w:hAnsi="ＭＳ 明朝"/>
          <w:sz w:val="24"/>
          <w:szCs w:val="24"/>
        </w:rPr>
      </w:pPr>
    </w:p>
    <w:p w14:paraId="0A5ACB66" w14:textId="77777777" w:rsidR="005F6F45" w:rsidRDefault="005F6F45" w:rsidP="00663090">
      <w:pPr>
        <w:ind w:left="480" w:hangingChars="200" w:hanging="480"/>
        <w:rPr>
          <w:rFonts w:ascii="ＭＳ 明朝" w:eastAsia="ＭＳ 明朝" w:hAnsi="ＭＳ 明朝"/>
          <w:sz w:val="24"/>
          <w:szCs w:val="24"/>
        </w:rPr>
      </w:pPr>
    </w:p>
    <w:p w14:paraId="74720E00" w14:textId="77777777" w:rsidR="008F071E" w:rsidRPr="009C1F87" w:rsidRDefault="008F071E" w:rsidP="00663090">
      <w:pPr>
        <w:ind w:left="480" w:hangingChars="200" w:hanging="480"/>
        <w:rPr>
          <w:rFonts w:ascii="ＭＳ 明朝" w:eastAsia="ＭＳ 明朝" w:hAnsi="ＭＳ 明朝"/>
          <w:sz w:val="24"/>
          <w:szCs w:val="24"/>
        </w:rPr>
      </w:pPr>
    </w:p>
    <w:p w14:paraId="01E5C55F" w14:textId="77777777" w:rsidR="00C65D13" w:rsidRDefault="00663090" w:rsidP="00B2093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14:paraId="1F2D0EDE" w14:textId="44F4E443" w:rsidR="00760248" w:rsidRDefault="00663090" w:rsidP="00C65D13">
      <w:pPr>
        <w:ind w:leftChars="100" w:left="210"/>
        <w:rPr>
          <w:rFonts w:ascii="ＭＳ 明朝" w:eastAsia="ＭＳ 明朝" w:hAnsi="ＭＳ 明朝"/>
          <w:sz w:val="24"/>
          <w:szCs w:val="24"/>
        </w:rPr>
      </w:pPr>
      <w:r>
        <w:rPr>
          <w:rFonts w:ascii="ＭＳ 明朝" w:eastAsia="ＭＳ 明朝" w:hAnsi="ＭＳ 明朝" w:hint="eastAsia"/>
          <w:sz w:val="24"/>
          <w:szCs w:val="24"/>
        </w:rPr>
        <w:t>補助対象経費は</w:t>
      </w:r>
      <w:r w:rsidR="00760248" w:rsidRPr="00B01B4B">
        <w:rPr>
          <w:rFonts w:ascii="ＭＳ 明朝" w:eastAsia="ＭＳ 明朝" w:hAnsi="ＭＳ 明朝" w:hint="eastAsia"/>
          <w:sz w:val="24"/>
          <w:szCs w:val="24"/>
        </w:rPr>
        <w:t>プロジェクト実施にあたり</w:t>
      </w:r>
      <w:r>
        <w:rPr>
          <w:rFonts w:ascii="ＭＳ 明朝" w:eastAsia="ＭＳ 明朝" w:hAnsi="ＭＳ 明朝" w:hint="eastAsia"/>
          <w:sz w:val="24"/>
          <w:szCs w:val="24"/>
        </w:rPr>
        <w:t>必要</w:t>
      </w:r>
      <w:r w:rsidR="00B20939">
        <w:rPr>
          <w:rFonts w:ascii="ＭＳ 明朝" w:eastAsia="ＭＳ 明朝" w:hAnsi="ＭＳ 明朝" w:hint="eastAsia"/>
          <w:sz w:val="24"/>
          <w:szCs w:val="24"/>
        </w:rPr>
        <w:t>なもので</w:t>
      </w:r>
      <w:r w:rsidR="00760248" w:rsidRPr="00B01B4B">
        <w:rPr>
          <w:rFonts w:ascii="ＭＳ 明朝" w:eastAsia="ＭＳ 明朝" w:hAnsi="ＭＳ 明朝" w:hint="eastAsia"/>
          <w:sz w:val="24"/>
          <w:szCs w:val="24"/>
        </w:rPr>
        <w:t>、</w:t>
      </w:r>
      <w:r w:rsidR="005C0825">
        <w:rPr>
          <w:rFonts w:ascii="ＭＳ 明朝" w:eastAsia="ＭＳ 明朝" w:hAnsi="ＭＳ 明朝" w:hint="eastAsia"/>
          <w:sz w:val="24"/>
          <w:szCs w:val="24"/>
        </w:rPr>
        <w:t>原則的には</w:t>
      </w:r>
      <w:r w:rsidR="00760248" w:rsidRPr="00B01B4B">
        <w:rPr>
          <w:rFonts w:ascii="ＭＳ 明朝" w:eastAsia="ＭＳ 明朝" w:hAnsi="ＭＳ 明朝" w:hint="eastAsia"/>
          <w:sz w:val="24"/>
          <w:szCs w:val="24"/>
        </w:rPr>
        <w:t>ランニングコストではなく、イニシャルコスト</w:t>
      </w:r>
      <w:r w:rsidR="00B20939">
        <w:rPr>
          <w:rFonts w:ascii="ＭＳ 明朝" w:eastAsia="ＭＳ 明朝" w:hAnsi="ＭＳ 明朝" w:hint="eastAsia"/>
          <w:sz w:val="24"/>
          <w:szCs w:val="24"/>
        </w:rPr>
        <w:t>とし、次の表に記載のものとします。</w:t>
      </w:r>
    </w:p>
    <w:p w14:paraId="4CA0FAAA" w14:textId="4B732E5D" w:rsidR="002D1571" w:rsidRDefault="005C0825" w:rsidP="008F071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プロジェクト実施に必要なものであれば借料や人件費についても</w:t>
      </w:r>
      <w:r w:rsidR="0007725B">
        <w:rPr>
          <w:rFonts w:ascii="ＭＳ 明朝" w:eastAsia="ＭＳ 明朝" w:hAnsi="ＭＳ 明朝" w:hint="eastAsia"/>
          <w:sz w:val="24"/>
          <w:szCs w:val="24"/>
        </w:rPr>
        <w:t>算入</w:t>
      </w:r>
      <w:r>
        <w:rPr>
          <w:rFonts w:ascii="ＭＳ 明朝" w:eastAsia="ＭＳ 明朝" w:hAnsi="ＭＳ 明朝" w:hint="eastAsia"/>
          <w:sz w:val="24"/>
          <w:szCs w:val="24"/>
        </w:rPr>
        <w:t>して構いませんが、その場合には事業完了（実績報告時）より後の期間</w:t>
      </w:r>
      <w:r w:rsidR="00471E9A">
        <w:rPr>
          <w:rFonts w:ascii="ＭＳ 明朝" w:eastAsia="ＭＳ 明朝" w:hAnsi="ＭＳ 明朝" w:hint="eastAsia"/>
          <w:sz w:val="24"/>
          <w:szCs w:val="24"/>
        </w:rPr>
        <w:t>に必要となる経費</w:t>
      </w:r>
      <w:r>
        <w:rPr>
          <w:rFonts w:ascii="ＭＳ 明朝" w:eastAsia="ＭＳ 明朝" w:hAnsi="ＭＳ 明朝" w:hint="eastAsia"/>
          <w:sz w:val="24"/>
          <w:szCs w:val="24"/>
        </w:rPr>
        <w:t>は</w:t>
      </w:r>
      <w:r w:rsidR="00471E9A">
        <w:rPr>
          <w:rFonts w:ascii="ＭＳ 明朝" w:eastAsia="ＭＳ 明朝" w:hAnsi="ＭＳ 明朝" w:hint="eastAsia"/>
          <w:sz w:val="24"/>
          <w:szCs w:val="24"/>
        </w:rPr>
        <w:t>補助</w:t>
      </w:r>
      <w:r>
        <w:rPr>
          <w:rFonts w:ascii="ＭＳ 明朝" w:eastAsia="ＭＳ 明朝" w:hAnsi="ＭＳ 明朝" w:hint="eastAsia"/>
          <w:sz w:val="24"/>
          <w:szCs w:val="24"/>
        </w:rPr>
        <w:t>対象外となりますのでご注意ください。</w:t>
      </w:r>
    </w:p>
    <w:p w14:paraId="0CE6EBC1" w14:textId="77777777" w:rsidR="00C65D13" w:rsidRPr="00B01B4B" w:rsidRDefault="00C65D13" w:rsidP="008F071E">
      <w:pPr>
        <w:ind w:left="240" w:hangingChars="100" w:hanging="240"/>
        <w:rPr>
          <w:rFonts w:ascii="ＭＳ 明朝" w:eastAsia="ＭＳ 明朝" w:hAnsi="ＭＳ 明朝" w:hint="eastAsia"/>
          <w:sz w:val="24"/>
          <w:szCs w:val="24"/>
        </w:rPr>
      </w:pPr>
    </w:p>
    <w:tbl>
      <w:tblPr>
        <w:tblStyle w:val="aa"/>
        <w:tblW w:w="10206" w:type="dxa"/>
        <w:tblInd w:w="-5" w:type="dxa"/>
        <w:tblLook w:val="04A0" w:firstRow="1" w:lastRow="0" w:firstColumn="1" w:lastColumn="0" w:noHBand="0" w:noVBand="1"/>
      </w:tblPr>
      <w:tblGrid>
        <w:gridCol w:w="1985"/>
        <w:gridCol w:w="8221"/>
      </w:tblGrid>
      <w:tr w:rsidR="00760248" w:rsidRPr="00B01B4B" w14:paraId="661348CC" w14:textId="77777777" w:rsidTr="002D1571">
        <w:tc>
          <w:tcPr>
            <w:tcW w:w="1985" w:type="dxa"/>
          </w:tcPr>
          <w:p w14:paraId="23B00432" w14:textId="3A95F2E2" w:rsidR="00760248" w:rsidRPr="00B01B4B" w:rsidRDefault="00456102" w:rsidP="002D1571">
            <w:pPr>
              <w:rPr>
                <w:rFonts w:ascii="ＭＳ 明朝" w:eastAsia="ＭＳ 明朝" w:hAnsi="ＭＳ 明朝"/>
                <w:sz w:val="24"/>
                <w:szCs w:val="24"/>
              </w:rPr>
            </w:pPr>
            <w:r w:rsidRPr="00B01B4B">
              <w:rPr>
                <w:rFonts w:ascii="ＭＳ 明朝" w:eastAsia="ＭＳ 明朝" w:hAnsi="ＭＳ 明朝" w:hint="eastAsia"/>
                <w:sz w:val="24"/>
                <w:szCs w:val="24"/>
              </w:rPr>
              <w:t>施設整備費</w:t>
            </w:r>
          </w:p>
        </w:tc>
        <w:tc>
          <w:tcPr>
            <w:tcW w:w="8221" w:type="dxa"/>
          </w:tcPr>
          <w:p w14:paraId="329DAD6F" w14:textId="25A16DDA" w:rsidR="00760248" w:rsidRPr="00B01B4B" w:rsidRDefault="00456102" w:rsidP="00456102">
            <w:pPr>
              <w:rPr>
                <w:rFonts w:ascii="ＭＳ 明朝" w:eastAsia="ＭＳ 明朝" w:hAnsi="ＭＳ 明朝"/>
                <w:sz w:val="24"/>
                <w:szCs w:val="24"/>
              </w:rPr>
            </w:pPr>
            <w:r w:rsidRPr="00B01B4B">
              <w:rPr>
                <w:rFonts w:ascii="ＭＳ 明朝" w:eastAsia="ＭＳ 明朝" w:hAnsi="ＭＳ 明朝" w:hint="eastAsia"/>
                <w:sz w:val="24"/>
                <w:szCs w:val="24"/>
              </w:rPr>
              <w:t>事業実施に必要な、新たな施設や設備等の建設、取得又は改修に要する経費</w:t>
            </w:r>
          </w:p>
        </w:tc>
      </w:tr>
      <w:tr w:rsidR="00760248" w:rsidRPr="00B01B4B" w14:paraId="788503F6" w14:textId="77777777" w:rsidTr="002D1571">
        <w:tc>
          <w:tcPr>
            <w:tcW w:w="1985" w:type="dxa"/>
          </w:tcPr>
          <w:p w14:paraId="0CDCB346" w14:textId="731E00B9" w:rsidR="00760248" w:rsidRPr="00B01B4B" w:rsidRDefault="00456102" w:rsidP="00760248">
            <w:pPr>
              <w:rPr>
                <w:rFonts w:ascii="ＭＳ 明朝" w:eastAsia="ＭＳ 明朝" w:hAnsi="ＭＳ 明朝"/>
                <w:sz w:val="24"/>
                <w:szCs w:val="24"/>
              </w:rPr>
            </w:pPr>
            <w:r w:rsidRPr="00B01B4B">
              <w:rPr>
                <w:rFonts w:ascii="ＭＳ 明朝" w:eastAsia="ＭＳ 明朝" w:hAnsi="ＭＳ 明朝" w:hint="eastAsia"/>
                <w:sz w:val="24"/>
                <w:szCs w:val="24"/>
              </w:rPr>
              <w:t>施設・設備の撤去に係る経費</w:t>
            </w:r>
          </w:p>
        </w:tc>
        <w:tc>
          <w:tcPr>
            <w:tcW w:w="8221" w:type="dxa"/>
          </w:tcPr>
          <w:p w14:paraId="09D62CE5" w14:textId="1AFFF7AE" w:rsidR="00760248" w:rsidRPr="00B01B4B" w:rsidRDefault="00456102" w:rsidP="00760248">
            <w:pPr>
              <w:rPr>
                <w:rFonts w:ascii="ＭＳ 明朝" w:eastAsia="ＭＳ 明朝" w:hAnsi="ＭＳ 明朝"/>
                <w:sz w:val="24"/>
                <w:szCs w:val="24"/>
              </w:rPr>
            </w:pPr>
            <w:r w:rsidRPr="00B01B4B">
              <w:rPr>
                <w:rFonts w:ascii="ＭＳ 明朝" w:eastAsia="ＭＳ 明朝" w:hAnsi="ＭＳ 明朝" w:hint="eastAsia"/>
                <w:sz w:val="24"/>
                <w:szCs w:val="24"/>
              </w:rPr>
              <w:t>事業実施に必要な、施設・設備の撤去に要する経費</w:t>
            </w:r>
          </w:p>
        </w:tc>
      </w:tr>
      <w:tr w:rsidR="00760248" w:rsidRPr="00B01B4B" w14:paraId="3B605F9B" w14:textId="77777777" w:rsidTr="002D1571">
        <w:tc>
          <w:tcPr>
            <w:tcW w:w="1985" w:type="dxa"/>
          </w:tcPr>
          <w:p w14:paraId="21F5EC1B" w14:textId="06D39D9C" w:rsidR="00760248" w:rsidRPr="00B01B4B" w:rsidRDefault="00456102" w:rsidP="00760248">
            <w:pPr>
              <w:rPr>
                <w:rFonts w:ascii="ＭＳ 明朝" w:eastAsia="ＭＳ 明朝" w:hAnsi="ＭＳ 明朝"/>
                <w:sz w:val="24"/>
                <w:szCs w:val="24"/>
              </w:rPr>
            </w:pPr>
            <w:r w:rsidRPr="00B01B4B">
              <w:rPr>
                <w:rFonts w:ascii="ＭＳ 明朝" w:eastAsia="ＭＳ 明朝" w:hAnsi="ＭＳ 明朝" w:hint="eastAsia"/>
                <w:sz w:val="24"/>
                <w:szCs w:val="24"/>
              </w:rPr>
              <w:t>土地建物等賃借料</w:t>
            </w:r>
          </w:p>
        </w:tc>
        <w:tc>
          <w:tcPr>
            <w:tcW w:w="8221" w:type="dxa"/>
          </w:tcPr>
          <w:p w14:paraId="726F8579" w14:textId="1FE8EC6A" w:rsidR="00760248" w:rsidRPr="00B01B4B" w:rsidRDefault="00456102" w:rsidP="00456102">
            <w:pPr>
              <w:rPr>
                <w:rFonts w:ascii="ＭＳ 明朝" w:eastAsia="ＭＳ 明朝" w:hAnsi="ＭＳ 明朝"/>
                <w:sz w:val="24"/>
                <w:szCs w:val="24"/>
              </w:rPr>
            </w:pPr>
            <w:r w:rsidRPr="00B01B4B">
              <w:rPr>
                <w:rFonts w:ascii="ＭＳ 明朝" w:eastAsia="ＭＳ 明朝" w:hAnsi="ＭＳ 明朝" w:hint="eastAsia"/>
                <w:sz w:val="24"/>
                <w:szCs w:val="24"/>
              </w:rPr>
              <w:t>事業を実施する土地や建物等の賃借料として支払われる経費であって、事業実施に必要な最小限の経費</w:t>
            </w:r>
          </w:p>
        </w:tc>
      </w:tr>
      <w:tr w:rsidR="00760248" w:rsidRPr="00B01B4B" w14:paraId="2F919269" w14:textId="77777777" w:rsidTr="002D1571">
        <w:tc>
          <w:tcPr>
            <w:tcW w:w="1985" w:type="dxa"/>
          </w:tcPr>
          <w:p w14:paraId="7B407F78" w14:textId="4B9395BF" w:rsidR="00760248" w:rsidRPr="00B01B4B" w:rsidRDefault="00456102" w:rsidP="00760248">
            <w:pPr>
              <w:rPr>
                <w:rFonts w:ascii="ＭＳ 明朝" w:eastAsia="ＭＳ 明朝" w:hAnsi="ＭＳ 明朝"/>
                <w:sz w:val="24"/>
                <w:szCs w:val="24"/>
              </w:rPr>
            </w:pPr>
            <w:r w:rsidRPr="00B01B4B">
              <w:rPr>
                <w:rFonts w:ascii="ＭＳ 明朝" w:eastAsia="ＭＳ 明朝" w:hAnsi="ＭＳ 明朝"/>
                <w:sz w:val="24"/>
                <w:szCs w:val="24"/>
              </w:rPr>
              <w:t>内装・設備・施工工事費</w:t>
            </w:r>
          </w:p>
        </w:tc>
        <w:tc>
          <w:tcPr>
            <w:tcW w:w="8221" w:type="dxa"/>
          </w:tcPr>
          <w:p w14:paraId="74670757" w14:textId="0BB277BE" w:rsidR="00760248" w:rsidRPr="00B01B4B" w:rsidRDefault="00456102" w:rsidP="00760248">
            <w:pPr>
              <w:rPr>
                <w:rFonts w:ascii="ＭＳ 明朝" w:eastAsia="ＭＳ 明朝" w:hAnsi="ＭＳ 明朝"/>
                <w:sz w:val="24"/>
                <w:szCs w:val="24"/>
              </w:rPr>
            </w:pPr>
            <w:r w:rsidRPr="00B01B4B">
              <w:rPr>
                <w:rFonts w:ascii="ＭＳ 明朝" w:eastAsia="ＭＳ 明朝" w:hAnsi="ＭＳ 明朝"/>
                <w:sz w:val="24"/>
                <w:szCs w:val="24"/>
              </w:rPr>
              <w:t>事業実施に必要な、建物の内装・設備・施工工事に要する経費</w:t>
            </w:r>
          </w:p>
        </w:tc>
      </w:tr>
      <w:tr w:rsidR="00760248" w:rsidRPr="00B01B4B" w14:paraId="5FA03F32" w14:textId="77777777" w:rsidTr="002D1571">
        <w:tc>
          <w:tcPr>
            <w:tcW w:w="1985" w:type="dxa"/>
          </w:tcPr>
          <w:p w14:paraId="7EAA9F15" w14:textId="2DEAE5C1" w:rsidR="00760248" w:rsidRPr="00B01B4B" w:rsidRDefault="00456102" w:rsidP="00760248">
            <w:pPr>
              <w:rPr>
                <w:rFonts w:ascii="ＭＳ 明朝" w:eastAsia="ＭＳ 明朝" w:hAnsi="ＭＳ 明朝"/>
                <w:sz w:val="24"/>
                <w:szCs w:val="24"/>
              </w:rPr>
            </w:pPr>
            <w:r w:rsidRPr="00B01B4B">
              <w:rPr>
                <w:rFonts w:ascii="ＭＳ 明朝" w:eastAsia="ＭＳ 明朝" w:hAnsi="ＭＳ 明朝"/>
                <w:sz w:val="24"/>
                <w:szCs w:val="24"/>
              </w:rPr>
              <w:t>建物改造費</w:t>
            </w:r>
          </w:p>
        </w:tc>
        <w:tc>
          <w:tcPr>
            <w:tcW w:w="8221" w:type="dxa"/>
          </w:tcPr>
          <w:p w14:paraId="72A5D9C5" w14:textId="595D2E02" w:rsidR="00760248" w:rsidRPr="00B01B4B" w:rsidRDefault="00456102" w:rsidP="00760248">
            <w:pPr>
              <w:rPr>
                <w:rFonts w:ascii="ＭＳ 明朝" w:eastAsia="ＭＳ 明朝" w:hAnsi="ＭＳ 明朝"/>
                <w:sz w:val="24"/>
                <w:szCs w:val="24"/>
              </w:rPr>
            </w:pPr>
            <w:r w:rsidRPr="00B01B4B">
              <w:rPr>
                <w:rFonts w:ascii="ＭＳ 明朝" w:eastAsia="ＭＳ 明朝" w:hAnsi="ＭＳ 明朝"/>
                <w:sz w:val="24"/>
                <w:szCs w:val="24"/>
              </w:rPr>
              <w:t>内装・設備・施工工事費の対象とはならない、建物そのものの 改造、建物の床面積、構造の変更を伴う工事に要する経費</w:t>
            </w:r>
          </w:p>
        </w:tc>
      </w:tr>
      <w:tr w:rsidR="00760248" w:rsidRPr="00B01B4B" w14:paraId="382B08B9" w14:textId="77777777" w:rsidTr="002D1571">
        <w:tc>
          <w:tcPr>
            <w:tcW w:w="1985" w:type="dxa"/>
          </w:tcPr>
          <w:p w14:paraId="21A538E8" w14:textId="6C2C5CA2" w:rsidR="00760248" w:rsidRPr="00B01B4B" w:rsidRDefault="00456102" w:rsidP="00760248">
            <w:pPr>
              <w:rPr>
                <w:rFonts w:ascii="ＭＳ 明朝" w:eastAsia="ＭＳ 明朝" w:hAnsi="ＭＳ 明朝"/>
                <w:sz w:val="24"/>
                <w:szCs w:val="24"/>
              </w:rPr>
            </w:pPr>
            <w:r w:rsidRPr="00B01B4B">
              <w:rPr>
                <w:rFonts w:ascii="ＭＳ 明朝" w:eastAsia="ＭＳ 明朝" w:hAnsi="ＭＳ 明朝"/>
                <w:sz w:val="24"/>
                <w:szCs w:val="24"/>
              </w:rPr>
              <w:t>備品費</w:t>
            </w:r>
          </w:p>
        </w:tc>
        <w:tc>
          <w:tcPr>
            <w:tcW w:w="8221" w:type="dxa"/>
          </w:tcPr>
          <w:p w14:paraId="5A84EAA8" w14:textId="0272BDA3" w:rsidR="00760248" w:rsidRPr="00B01B4B" w:rsidRDefault="00456102" w:rsidP="00760248">
            <w:pPr>
              <w:rPr>
                <w:rFonts w:ascii="ＭＳ 明朝" w:eastAsia="ＭＳ 明朝" w:hAnsi="ＭＳ 明朝"/>
                <w:sz w:val="24"/>
                <w:szCs w:val="24"/>
              </w:rPr>
            </w:pPr>
            <w:r w:rsidRPr="00B01B4B">
              <w:rPr>
                <w:rFonts w:ascii="ＭＳ 明朝" w:eastAsia="ＭＳ 明朝" w:hAnsi="ＭＳ 明朝"/>
                <w:sz w:val="24"/>
                <w:szCs w:val="24"/>
              </w:rPr>
              <w:t>事業実施に必要な物品（ただし、１年以上継続して使用でき、 当該事業のみで使用されることが確認できるもの）の購入に必要な経費</w:t>
            </w:r>
          </w:p>
        </w:tc>
      </w:tr>
      <w:tr w:rsidR="00760248" w:rsidRPr="00B01B4B" w14:paraId="4B26FF8D" w14:textId="77777777" w:rsidTr="002D1571">
        <w:tc>
          <w:tcPr>
            <w:tcW w:w="1985" w:type="dxa"/>
          </w:tcPr>
          <w:p w14:paraId="65FA64F1" w14:textId="0B040324" w:rsidR="00760248" w:rsidRPr="00B01B4B" w:rsidRDefault="00456102" w:rsidP="00760248">
            <w:pPr>
              <w:rPr>
                <w:rFonts w:ascii="ＭＳ 明朝" w:eastAsia="ＭＳ 明朝" w:hAnsi="ＭＳ 明朝"/>
                <w:sz w:val="24"/>
                <w:szCs w:val="24"/>
              </w:rPr>
            </w:pPr>
            <w:r w:rsidRPr="00B01B4B">
              <w:rPr>
                <w:rFonts w:ascii="ＭＳ 明朝" w:eastAsia="ＭＳ 明朝" w:hAnsi="ＭＳ 明朝"/>
                <w:sz w:val="24"/>
                <w:szCs w:val="24"/>
              </w:rPr>
              <w:t>借料</w:t>
            </w:r>
          </w:p>
        </w:tc>
        <w:tc>
          <w:tcPr>
            <w:tcW w:w="8221" w:type="dxa"/>
          </w:tcPr>
          <w:p w14:paraId="51FF532E" w14:textId="2FA64CBD" w:rsidR="00760248" w:rsidRPr="00B01B4B" w:rsidRDefault="00456102" w:rsidP="00760248">
            <w:pPr>
              <w:rPr>
                <w:rFonts w:ascii="ＭＳ 明朝" w:eastAsia="ＭＳ 明朝" w:hAnsi="ＭＳ 明朝"/>
                <w:sz w:val="24"/>
                <w:szCs w:val="24"/>
              </w:rPr>
            </w:pPr>
            <w:r w:rsidRPr="00B01B4B">
              <w:rPr>
                <w:rFonts w:ascii="ＭＳ 明朝" w:eastAsia="ＭＳ 明朝" w:hAnsi="ＭＳ 明朝"/>
                <w:sz w:val="24"/>
                <w:szCs w:val="24"/>
              </w:rPr>
              <w:t>事業実施に必要な機械器具等のリース・レンタルに要する経費</w:t>
            </w:r>
          </w:p>
        </w:tc>
      </w:tr>
      <w:tr w:rsidR="00760248" w:rsidRPr="00B01B4B" w14:paraId="78ED95B6" w14:textId="77777777" w:rsidTr="002D1571">
        <w:tc>
          <w:tcPr>
            <w:tcW w:w="1985" w:type="dxa"/>
          </w:tcPr>
          <w:p w14:paraId="7B7C91F4" w14:textId="77777777" w:rsidR="00760248" w:rsidRPr="00B01B4B" w:rsidRDefault="00456102" w:rsidP="00760248">
            <w:pPr>
              <w:rPr>
                <w:rFonts w:ascii="ＭＳ 明朝" w:eastAsia="ＭＳ 明朝" w:hAnsi="ＭＳ 明朝"/>
                <w:sz w:val="24"/>
                <w:szCs w:val="24"/>
              </w:rPr>
            </w:pPr>
            <w:r w:rsidRPr="00B01B4B">
              <w:rPr>
                <w:rFonts w:ascii="ＭＳ 明朝" w:eastAsia="ＭＳ 明朝" w:hAnsi="ＭＳ 明朝"/>
                <w:sz w:val="24"/>
                <w:szCs w:val="24"/>
              </w:rPr>
              <w:t>消耗品費</w:t>
            </w:r>
          </w:p>
          <w:p w14:paraId="32269705" w14:textId="48D7041A" w:rsidR="00456102" w:rsidRPr="00B01B4B" w:rsidRDefault="00456102" w:rsidP="00456102">
            <w:pPr>
              <w:jc w:val="right"/>
              <w:rPr>
                <w:rFonts w:ascii="ＭＳ 明朝" w:eastAsia="ＭＳ 明朝" w:hAnsi="ＭＳ 明朝"/>
                <w:sz w:val="24"/>
                <w:szCs w:val="24"/>
              </w:rPr>
            </w:pPr>
          </w:p>
        </w:tc>
        <w:tc>
          <w:tcPr>
            <w:tcW w:w="8221" w:type="dxa"/>
          </w:tcPr>
          <w:p w14:paraId="0D7C69A5" w14:textId="1CBBD73B" w:rsidR="00760248" w:rsidRPr="00B01B4B" w:rsidRDefault="00456102" w:rsidP="00760248">
            <w:pPr>
              <w:rPr>
                <w:rFonts w:ascii="ＭＳ 明朝" w:eastAsia="ＭＳ 明朝" w:hAnsi="ＭＳ 明朝"/>
                <w:sz w:val="24"/>
                <w:szCs w:val="24"/>
              </w:rPr>
            </w:pPr>
            <w:r w:rsidRPr="00B01B4B">
              <w:rPr>
                <w:rFonts w:ascii="ＭＳ 明朝" w:eastAsia="ＭＳ 明朝" w:hAnsi="ＭＳ 明朝"/>
                <w:sz w:val="24"/>
                <w:szCs w:val="24"/>
              </w:rPr>
              <w:t>事業実施に必要な物品であって備品費に属さないもの（ただし、当該事業のみで使用されることが確認できるもの）の購入に要する経費</w:t>
            </w:r>
          </w:p>
        </w:tc>
      </w:tr>
      <w:tr w:rsidR="00456102" w:rsidRPr="00B01B4B" w14:paraId="38E16727" w14:textId="77777777" w:rsidTr="002D1571">
        <w:tc>
          <w:tcPr>
            <w:tcW w:w="1985" w:type="dxa"/>
          </w:tcPr>
          <w:p w14:paraId="3190B331" w14:textId="5703CCF0" w:rsidR="00456102" w:rsidRPr="00B01B4B" w:rsidRDefault="00456102" w:rsidP="00760248">
            <w:pPr>
              <w:rPr>
                <w:rFonts w:ascii="ＭＳ 明朝" w:eastAsia="ＭＳ 明朝" w:hAnsi="ＭＳ 明朝"/>
                <w:sz w:val="24"/>
                <w:szCs w:val="24"/>
              </w:rPr>
            </w:pPr>
            <w:r w:rsidRPr="00B01B4B">
              <w:rPr>
                <w:rFonts w:ascii="ＭＳ 明朝" w:eastAsia="ＭＳ 明朝" w:hAnsi="ＭＳ 明朝"/>
                <w:sz w:val="24"/>
                <w:szCs w:val="24"/>
              </w:rPr>
              <w:t>委託費・外注費</w:t>
            </w:r>
          </w:p>
        </w:tc>
        <w:tc>
          <w:tcPr>
            <w:tcW w:w="8221" w:type="dxa"/>
          </w:tcPr>
          <w:p w14:paraId="1737205E" w14:textId="4A8166A8" w:rsidR="00456102" w:rsidRPr="00B01B4B" w:rsidRDefault="00456102" w:rsidP="00B01B4B">
            <w:pPr>
              <w:rPr>
                <w:rFonts w:ascii="ＭＳ 明朝" w:eastAsia="ＭＳ 明朝" w:hAnsi="ＭＳ 明朝"/>
                <w:sz w:val="24"/>
                <w:szCs w:val="24"/>
              </w:rPr>
            </w:pPr>
            <w:r w:rsidRPr="00B01B4B">
              <w:rPr>
                <w:rFonts w:ascii="ＭＳ 明朝" w:eastAsia="ＭＳ 明朝" w:hAnsi="ＭＳ 明朝" w:hint="eastAsia"/>
                <w:sz w:val="24"/>
                <w:szCs w:val="24"/>
              </w:rPr>
              <w:t>事業実施に必要な経費のうち、応募者が直接実施することができないもの又は適当でないものについて、他の事業者に行わせる（外注する）ために必要な経費</w:t>
            </w:r>
          </w:p>
        </w:tc>
      </w:tr>
      <w:tr w:rsidR="00CA3D18" w:rsidRPr="00B01B4B" w14:paraId="384C5967" w14:textId="77777777" w:rsidTr="002D1571">
        <w:tc>
          <w:tcPr>
            <w:tcW w:w="1985" w:type="dxa"/>
          </w:tcPr>
          <w:p w14:paraId="55628675" w14:textId="63996A46" w:rsidR="00CA3D18" w:rsidRPr="00B01B4B" w:rsidRDefault="00CA3D18" w:rsidP="00760248">
            <w:pPr>
              <w:rPr>
                <w:rFonts w:ascii="ＭＳ 明朝" w:eastAsia="ＭＳ 明朝" w:hAnsi="ＭＳ 明朝"/>
                <w:sz w:val="24"/>
                <w:szCs w:val="24"/>
              </w:rPr>
            </w:pPr>
            <w:r>
              <w:rPr>
                <w:rFonts w:ascii="ＭＳ 明朝" w:eastAsia="ＭＳ 明朝" w:hAnsi="ＭＳ 明朝" w:hint="eastAsia"/>
                <w:sz w:val="24"/>
                <w:szCs w:val="24"/>
              </w:rPr>
              <w:t>広告費</w:t>
            </w:r>
          </w:p>
        </w:tc>
        <w:tc>
          <w:tcPr>
            <w:tcW w:w="8221" w:type="dxa"/>
          </w:tcPr>
          <w:p w14:paraId="3FCD0BD9" w14:textId="4242A099" w:rsidR="00CA3D18" w:rsidRPr="00B01B4B" w:rsidRDefault="00CA3D18" w:rsidP="00B01B4B">
            <w:pPr>
              <w:rPr>
                <w:rFonts w:ascii="ＭＳ 明朝" w:eastAsia="ＭＳ 明朝" w:hAnsi="ＭＳ 明朝"/>
                <w:sz w:val="24"/>
                <w:szCs w:val="24"/>
              </w:rPr>
            </w:pPr>
            <w:r>
              <w:rPr>
                <w:rFonts w:ascii="ＭＳ 明朝" w:eastAsia="ＭＳ 明朝" w:hAnsi="ＭＳ 明朝" w:hint="eastAsia"/>
                <w:sz w:val="24"/>
                <w:szCs w:val="24"/>
              </w:rPr>
              <w:t>事業実施に必要な広告に係る経費</w:t>
            </w:r>
          </w:p>
        </w:tc>
      </w:tr>
      <w:tr w:rsidR="00456102" w:rsidRPr="00B01B4B" w14:paraId="6DE1F6B5" w14:textId="77777777" w:rsidTr="002D1571">
        <w:tc>
          <w:tcPr>
            <w:tcW w:w="1985" w:type="dxa"/>
          </w:tcPr>
          <w:p w14:paraId="29969A53" w14:textId="6F4C8D9E" w:rsidR="00456102" w:rsidRPr="00B01B4B" w:rsidRDefault="00456102" w:rsidP="00760248">
            <w:pPr>
              <w:rPr>
                <w:rFonts w:ascii="ＭＳ 明朝" w:eastAsia="ＭＳ 明朝" w:hAnsi="ＭＳ 明朝"/>
                <w:sz w:val="24"/>
                <w:szCs w:val="24"/>
              </w:rPr>
            </w:pPr>
            <w:r w:rsidRPr="00B01B4B">
              <w:rPr>
                <w:rFonts w:ascii="ＭＳ 明朝" w:eastAsia="ＭＳ 明朝" w:hAnsi="ＭＳ 明朝"/>
                <w:sz w:val="24"/>
                <w:szCs w:val="24"/>
              </w:rPr>
              <w:t>通信運搬費</w:t>
            </w:r>
          </w:p>
        </w:tc>
        <w:tc>
          <w:tcPr>
            <w:tcW w:w="8221" w:type="dxa"/>
          </w:tcPr>
          <w:p w14:paraId="11AB261E" w14:textId="460B64E7" w:rsidR="00456102" w:rsidRPr="00B01B4B" w:rsidRDefault="00456102" w:rsidP="00760248">
            <w:pPr>
              <w:rPr>
                <w:rFonts w:ascii="ＭＳ 明朝" w:eastAsia="ＭＳ 明朝" w:hAnsi="ＭＳ 明朝"/>
                <w:sz w:val="24"/>
                <w:szCs w:val="24"/>
              </w:rPr>
            </w:pPr>
            <w:r w:rsidRPr="00B01B4B">
              <w:rPr>
                <w:rFonts w:ascii="ＭＳ 明朝" w:eastAsia="ＭＳ 明朝" w:hAnsi="ＭＳ 明朝"/>
                <w:sz w:val="24"/>
                <w:szCs w:val="24"/>
              </w:rPr>
              <w:t>事業実施に必要な通信・運搬に係る経費</w:t>
            </w:r>
          </w:p>
        </w:tc>
      </w:tr>
      <w:tr w:rsidR="00B01B4B" w:rsidRPr="00B01B4B" w14:paraId="08CCA8DE" w14:textId="77777777" w:rsidTr="002D1571">
        <w:tc>
          <w:tcPr>
            <w:tcW w:w="1985" w:type="dxa"/>
          </w:tcPr>
          <w:p w14:paraId="3E5FC9B4" w14:textId="6FA73B07" w:rsidR="00B01B4B" w:rsidRPr="00B01B4B" w:rsidRDefault="00B01B4B" w:rsidP="00760248">
            <w:pPr>
              <w:rPr>
                <w:rFonts w:ascii="ＭＳ 明朝" w:eastAsia="ＭＳ 明朝" w:hAnsi="ＭＳ 明朝"/>
                <w:sz w:val="24"/>
                <w:szCs w:val="24"/>
              </w:rPr>
            </w:pPr>
            <w:r>
              <w:rPr>
                <w:rFonts w:ascii="ＭＳ 明朝" w:eastAsia="ＭＳ 明朝" w:hAnsi="ＭＳ 明朝" w:hint="eastAsia"/>
                <w:sz w:val="24"/>
                <w:szCs w:val="24"/>
              </w:rPr>
              <w:t>人件費</w:t>
            </w:r>
          </w:p>
        </w:tc>
        <w:tc>
          <w:tcPr>
            <w:tcW w:w="8221" w:type="dxa"/>
          </w:tcPr>
          <w:p w14:paraId="7BC9D3BB" w14:textId="49ACC6BC" w:rsidR="00B01B4B" w:rsidRPr="00B01B4B" w:rsidRDefault="00B01B4B" w:rsidP="00760248">
            <w:pPr>
              <w:rPr>
                <w:rFonts w:ascii="ＭＳ 明朝" w:eastAsia="ＭＳ 明朝" w:hAnsi="ＭＳ 明朝"/>
                <w:sz w:val="24"/>
                <w:szCs w:val="24"/>
              </w:rPr>
            </w:pPr>
            <w:r>
              <w:rPr>
                <w:rFonts w:ascii="ＭＳ 明朝" w:eastAsia="ＭＳ 明朝" w:hAnsi="ＭＳ 明朝" w:hint="eastAsia"/>
                <w:sz w:val="24"/>
                <w:szCs w:val="24"/>
              </w:rPr>
              <w:t>事業実施に必要な人件費</w:t>
            </w:r>
          </w:p>
        </w:tc>
      </w:tr>
      <w:tr w:rsidR="00456102" w:rsidRPr="00B01B4B" w14:paraId="3EA24C25" w14:textId="77777777" w:rsidTr="002D1571">
        <w:tc>
          <w:tcPr>
            <w:tcW w:w="1985" w:type="dxa"/>
          </w:tcPr>
          <w:p w14:paraId="1B86902E" w14:textId="19505F7A" w:rsidR="00456102" w:rsidRPr="00B01B4B" w:rsidRDefault="00456102" w:rsidP="00760248">
            <w:pPr>
              <w:rPr>
                <w:rFonts w:ascii="ＭＳ 明朝" w:eastAsia="ＭＳ 明朝" w:hAnsi="ＭＳ 明朝"/>
                <w:sz w:val="24"/>
                <w:szCs w:val="24"/>
              </w:rPr>
            </w:pPr>
            <w:r w:rsidRPr="00B01B4B">
              <w:rPr>
                <w:rFonts w:ascii="ＭＳ 明朝" w:eastAsia="ＭＳ 明朝" w:hAnsi="ＭＳ 明朝" w:hint="eastAsia"/>
                <w:sz w:val="24"/>
                <w:szCs w:val="24"/>
              </w:rPr>
              <w:t>その他</w:t>
            </w:r>
          </w:p>
        </w:tc>
        <w:tc>
          <w:tcPr>
            <w:tcW w:w="8221" w:type="dxa"/>
          </w:tcPr>
          <w:p w14:paraId="1455E797" w14:textId="3343C23C" w:rsidR="00456102" w:rsidRPr="00B01B4B" w:rsidRDefault="00456102" w:rsidP="00760248">
            <w:pPr>
              <w:rPr>
                <w:rFonts w:ascii="ＭＳ 明朝" w:eastAsia="ＭＳ 明朝" w:hAnsi="ＭＳ 明朝"/>
                <w:sz w:val="24"/>
                <w:szCs w:val="24"/>
              </w:rPr>
            </w:pPr>
            <w:r w:rsidRPr="00B01B4B">
              <w:rPr>
                <w:rFonts w:ascii="ＭＳ 明朝" w:eastAsia="ＭＳ 明朝" w:hAnsi="ＭＳ 明朝" w:hint="eastAsia"/>
                <w:sz w:val="24"/>
                <w:szCs w:val="24"/>
              </w:rPr>
              <w:t>上記以外の経費</w:t>
            </w:r>
            <w:r w:rsidR="00DA668A">
              <w:rPr>
                <w:rFonts w:ascii="ＭＳ 明朝" w:eastAsia="ＭＳ 明朝" w:hAnsi="ＭＳ 明朝" w:hint="eastAsia"/>
                <w:sz w:val="24"/>
                <w:szCs w:val="24"/>
              </w:rPr>
              <w:t>で町長が必要と認める経費</w:t>
            </w:r>
          </w:p>
        </w:tc>
      </w:tr>
    </w:tbl>
    <w:p w14:paraId="0DA06343" w14:textId="77777777" w:rsidR="002D1571" w:rsidRDefault="002D1571" w:rsidP="00B01B4B">
      <w:pPr>
        <w:rPr>
          <w:rFonts w:ascii="ＭＳ 明朝" w:eastAsia="ＭＳ 明朝" w:hAnsi="ＭＳ 明朝"/>
          <w:sz w:val="24"/>
          <w:szCs w:val="24"/>
        </w:rPr>
      </w:pPr>
    </w:p>
    <w:p w14:paraId="25F3F676" w14:textId="321C9582" w:rsidR="002D1571" w:rsidRDefault="002D1571" w:rsidP="00B01B4B">
      <w:pPr>
        <w:rPr>
          <w:rFonts w:ascii="ＭＳ 明朝" w:eastAsia="ＭＳ 明朝" w:hAnsi="ＭＳ 明朝"/>
          <w:sz w:val="24"/>
          <w:szCs w:val="24"/>
        </w:rPr>
      </w:pPr>
      <w:r>
        <w:rPr>
          <w:rFonts w:ascii="ＭＳ 明朝" w:eastAsia="ＭＳ 明朝" w:hAnsi="ＭＳ 明朝" w:hint="eastAsia"/>
          <w:sz w:val="24"/>
          <w:szCs w:val="24"/>
        </w:rPr>
        <w:t xml:space="preserve">　　また、本補助金以外の補助金を受けている、又は受けようとしている場合に関しては、</w:t>
      </w:r>
    </w:p>
    <w:p w14:paraId="766A0A4A" w14:textId="77777777" w:rsidR="002D1571" w:rsidRDefault="002D1571" w:rsidP="00B01B4B">
      <w:pPr>
        <w:rPr>
          <w:rFonts w:ascii="ＭＳ 明朝" w:eastAsia="ＭＳ 明朝" w:hAnsi="ＭＳ 明朝"/>
          <w:sz w:val="24"/>
          <w:szCs w:val="24"/>
        </w:rPr>
      </w:pPr>
      <w:r>
        <w:rPr>
          <w:rFonts w:ascii="ＭＳ 明朝" w:eastAsia="ＭＳ 明朝" w:hAnsi="ＭＳ 明朝" w:hint="eastAsia"/>
          <w:sz w:val="24"/>
          <w:szCs w:val="24"/>
        </w:rPr>
        <w:t xml:space="preserve">　本補助金は他の補助金との併用は認めるが、他の補助金の規定により併用が認められない</w:t>
      </w:r>
    </w:p>
    <w:p w14:paraId="00E15284" w14:textId="59F06546" w:rsidR="002D1571" w:rsidRDefault="002D1571" w:rsidP="002D157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場合にはこの限りではない。</w:t>
      </w:r>
    </w:p>
    <w:p w14:paraId="7FB92CB2" w14:textId="5839AD71" w:rsidR="005F6F45" w:rsidRDefault="002D1571" w:rsidP="005F6F4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なお、補助対象経費を超える補助金の交付は行わず、当該事態がある場合には補助金の取り消し、額の減額、返還請求を行います。</w:t>
      </w:r>
    </w:p>
    <w:p w14:paraId="0B8F0B7E" w14:textId="23A0CCA4" w:rsidR="00B01B4B" w:rsidRDefault="00B01B4B" w:rsidP="00B01B4B">
      <w:pPr>
        <w:rPr>
          <w:rFonts w:ascii="ＭＳ 明朝" w:eastAsia="ＭＳ 明朝" w:hAnsi="ＭＳ 明朝"/>
          <w:sz w:val="24"/>
          <w:szCs w:val="24"/>
        </w:rPr>
      </w:pPr>
      <w:r w:rsidRPr="00B01B4B">
        <w:rPr>
          <w:rFonts w:ascii="ＭＳ 明朝" w:eastAsia="ＭＳ 明朝" w:hAnsi="ＭＳ 明朝" w:hint="eastAsia"/>
          <w:sz w:val="24"/>
          <w:szCs w:val="24"/>
        </w:rPr>
        <w:lastRenderedPageBreak/>
        <w:t xml:space="preserve">　</w:t>
      </w:r>
      <w:r w:rsidR="00B20939">
        <w:rPr>
          <w:rFonts w:ascii="ＭＳ 明朝" w:eastAsia="ＭＳ 明朝" w:hAnsi="ＭＳ 明朝" w:hint="eastAsia"/>
          <w:sz w:val="24"/>
          <w:szCs w:val="24"/>
        </w:rPr>
        <w:t>【</w:t>
      </w:r>
      <w:r>
        <w:rPr>
          <w:rFonts w:ascii="ＭＳ 明朝" w:eastAsia="ＭＳ 明朝" w:hAnsi="ＭＳ 明朝" w:hint="eastAsia"/>
          <w:sz w:val="24"/>
          <w:szCs w:val="24"/>
        </w:rPr>
        <w:t>応募資格者</w:t>
      </w:r>
      <w:r w:rsidR="00B20939">
        <w:rPr>
          <w:rFonts w:ascii="ＭＳ 明朝" w:eastAsia="ＭＳ 明朝" w:hAnsi="ＭＳ 明朝" w:hint="eastAsia"/>
          <w:sz w:val="24"/>
          <w:szCs w:val="24"/>
        </w:rPr>
        <w:t>】</w:t>
      </w:r>
    </w:p>
    <w:p w14:paraId="62CD3910" w14:textId="5ABC9F18" w:rsidR="002C239F" w:rsidRDefault="00B01B4B" w:rsidP="00B01B4B">
      <w:pPr>
        <w:rPr>
          <w:rFonts w:ascii="ＭＳ 明朝" w:eastAsia="ＭＳ 明朝" w:hAnsi="ＭＳ 明朝"/>
          <w:sz w:val="24"/>
          <w:szCs w:val="24"/>
        </w:rPr>
      </w:pPr>
      <w:r>
        <w:rPr>
          <w:rFonts w:ascii="ＭＳ 明朝" w:eastAsia="ＭＳ 明朝" w:hAnsi="ＭＳ 明朝" w:hint="eastAsia"/>
          <w:sz w:val="24"/>
          <w:szCs w:val="24"/>
        </w:rPr>
        <w:t xml:space="preserve">　　</w:t>
      </w:r>
      <w:r w:rsidR="005A51E7">
        <w:rPr>
          <w:rFonts w:ascii="ＭＳ 明朝" w:eastAsia="ＭＳ 明朝" w:hAnsi="ＭＳ 明朝" w:hint="eastAsia"/>
          <w:sz w:val="24"/>
          <w:szCs w:val="24"/>
        </w:rPr>
        <w:t xml:space="preserve">　</w:t>
      </w:r>
      <w:r>
        <w:rPr>
          <w:rFonts w:ascii="ＭＳ 明朝" w:eastAsia="ＭＳ 明朝" w:hAnsi="ＭＳ 明朝" w:hint="eastAsia"/>
          <w:sz w:val="24"/>
          <w:szCs w:val="24"/>
        </w:rPr>
        <w:t>余市町内に事業所等を有している者であって、次の全てを満たす者</w:t>
      </w:r>
    </w:p>
    <w:p w14:paraId="121256E4" w14:textId="113048F8" w:rsidR="00B01B4B" w:rsidRPr="00B01B4B" w:rsidRDefault="00B01B4B" w:rsidP="00B01B4B">
      <w:pPr>
        <w:rPr>
          <w:rFonts w:ascii="ＭＳ 明朝" w:eastAsia="ＭＳ 明朝" w:hAnsi="ＭＳ 明朝"/>
          <w:sz w:val="24"/>
          <w:szCs w:val="24"/>
        </w:rPr>
      </w:pPr>
      <w:r>
        <w:rPr>
          <w:rFonts w:ascii="ＭＳ 明朝" w:eastAsia="ＭＳ 明朝" w:hAnsi="ＭＳ 明朝" w:hint="eastAsia"/>
          <w:sz w:val="24"/>
          <w:szCs w:val="24"/>
        </w:rPr>
        <w:t xml:space="preserve">　　　</w:t>
      </w:r>
      <w:r w:rsidR="005A51E7">
        <w:rPr>
          <w:rFonts w:ascii="ＭＳ 明朝" w:eastAsia="ＭＳ 明朝" w:hAnsi="ＭＳ 明朝" w:hint="eastAsia"/>
          <w:sz w:val="24"/>
          <w:szCs w:val="24"/>
        </w:rPr>
        <w:t xml:space="preserve">　</w:t>
      </w:r>
      <w:r w:rsidRPr="00B01B4B">
        <w:rPr>
          <w:rFonts w:ascii="ＭＳ 明朝" w:eastAsia="ＭＳ 明朝" w:hAnsi="ＭＳ 明朝" w:hint="eastAsia"/>
          <w:sz w:val="24"/>
          <w:szCs w:val="24"/>
        </w:rPr>
        <w:t>①</w:t>
      </w:r>
      <w:r w:rsidRPr="00B01B4B">
        <w:rPr>
          <w:rFonts w:ascii="ＭＳ 明朝" w:eastAsia="ＭＳ 明朝" w:hAnsi="ＭＳ 明朝"/>
          <w:sz w:val="24"/>
          <w:szCs w:val="24"/>
        </w:rPr>
        <w:t>日本国内に事業所を有する</w:t>
      </w:r>
      <w:r>
        <w:rPr>
          <w:rFonts w:ascii="ＭＳ 明朝" w:eastAsia="ＭＳ 明朝" w:hAnsi="ＭＳ 明朝" w:hint="eastAsia"/>
          <w:sz w:val="24"/>
          <w:szCs w:val="24"/>
        </w:rPr>
        <w:t>法人、団体、又は個人</w:t>
      </w:r>
    </w:p>
    <w:p w14:paraId="761B2B6D" w14:textId="356CB3A5" w:rsidR="00B01B4B" w:rsidRPr="00B01B4B" w:rsidRDefault="00B01B4B" w:rsidP="005A51E7">
      <w:pPr>
        <w:ind w:firstLineChars="400" w:firstLine="960"/>
        <w:rPr>
          <w:rFonts w:ascii="ＭＳ 明朝" w:eastAsia="ＭＳ 明朝" w:hAnsi="ＭＳ 明朝"/>
          <w:sz w:val="24"/>
          <w:szCs w:val="24"/>
        </w:rPr>
      </w:pPr>
      <w:r w:rsidRPr="00B01B4B">
        <w:rPr>
          <w:rFonts w:ascii="ＭＳ 明朝" w:eastAsia="ＭＳ 明朝" w:hAnsi="ＭＳ 明朝" w:hint="eastAsia"/>
          <w:sz w:val="24"/>
          <w:szCs w:val="24"/>
        </w:rPr>
        <w:t>②</w:t>
      </w:r>
      <w:r w:rsidRPr="00B01B4B">
        <w:rPr>
          <w:rFonts w:ascii="ＭＳ 明朝" w:eastAsia="ＭＳ 明朝" w:hAnsi="ＭＳ 明朝"/>
          <w:sz w:val="24"/>
          <w:szCs w:val="24"/>
        </w:rPr>
        <w:t>自らが事業の実施主体である者</w:t>
      </w:r>
    </w:p>
    <w:p w14:paraId="5B8B3607" w14:textId="277344B5" w:rsidR="00B01B4B" w:rsidRDefault="00B01B4B" w:rsidP="005A51E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5A51E7">
        <w:rPr>
          <w:rFonts w:ascii="ＭＳ 明朝" w:eastAsia="ＭＳ 明朝" w:hAnsi="ＭＳ 明朝" w:hint="eastAsia"/>
          <w:sz w:val="24"/>
          <w:szCs w:val="24"/>
        </w:rPr>
        <w:t xml:space="preserve">　</w:t>
      </w:r>
      <w:r>
        <w:rPr>
          <w:rFonts w:ascii="ＭＳ 明朝" w:eastAsia="ＭＳ 明朝" w:hAnsi="ＭＳ 明朝" w:hint="eastAsia"/>
          <w:sz w:val="24"/>
          <w:szCs w:val="24"/>
        </w:rPr>
        <w:t>余市町内に事業所等を有していない場合には上記資格のほか、「余市町に事業所等を</w:t>
      </w:r>
      <w:r w:rsidR="005A51E7">
        <w:rPr>
          <w:rFonts w:ascii="ＭＳ 明朝" w:eastAsia="ＭＳ 明朝" w:hAnsi="ＭＳ 明朝" w:hint="eastAsia"/>
          <w:sz w:val="24"/>
          <w:szCs w:val="24"/>
        </w:rPr>
        <w:t>開設する予定である旨の意思確認書（</w:t>
      </w:r>
      <w:r w:rsidR="00521DEA">
        <w:rPr>
          <w:rFonts w:ascii="ＭＳ 明朝" w:eastAsia="ＭＳ 明朝" w:hAnsi="ＭＳ 明朝" w:hint="eastAsia"/>
          <w:sz w:val="24"/>
          <w:szCs w:val="24"/>
        </w:rPr>
        <w:t>様式</w:t>
      </w:r>
      <w:r w:rsidR="003916AB">
        <w:rPr>
          <w:rFonts w:ascii="ＭＳ 明朝" w:eastAsia="ＭＳ 明朝" w:hAnsi="ＭＳ 明朝" w:hint="eastAsia"/>
          <w:sz w:val="24"/>
          <w:szCs w:val="24"/>
        </w:rPr>
        <w:t>２</w:t>
      </w:r>
      <w:r w:rsidR="005A51E7">
        <w:rPr>
          <w:rFonts w:ascii="ＭＳ 明朝" w:eastAsia="ＭＳ 明朝" w:hAnsi="ＭＳ 明朝" w:hint="eastAsia"/>
          <w:sz w:val="24"/>
          <w:szCs w:val="24"/>
        </w:rPr>
        <w:t>）」を提出していただきます。これを確認し、実効性のある事業所等の開設があると認められる場合には応募資格者とします。</w:t>
      </w:r>
    </w:p>
    <w:p w14:paraId="67E834C0" w14:textId="77777777" w:rsidR="00B20939" w:rsidRDefault="00B20939" w:rsidP="00521DEA">
      <w:pPr>
        <w:rPr>
          <w:rFonts w:ascii="ＭＳ 明朝" w:eastAsia="ＭＳ 明朝" w:hAnsi="ＭＳ 明朝"/>
          <w:sz w:val="24"/>
          <w:szCs w:val="24"/>
        </w:rPr>
      </w:pPr>
    </w:p>
    <w:p w14:paraId="23098845" w14:textId="30E8B080" w:rsidR="005A51E7" w:rsidRPr="005A51E7" w:rsidRDefault="005A51E7" w:rsidP="005A51E7">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また、応募資格者としての欠格事項は次のとおりです。</w:t>
      </w:r>
    </w:p>
    <w:p w14:paraId="423F0522" w14:textId="77777777" w:rsidR="005A51E7" w:rsidRDefault="005A51E7" w:rsidP="005A51E7">
      <w:pPr>
        <w:ind w:firstLineChars="500" w:firstLine="1200"/>
        <w:rPr>
          <w:rFonts w:ascii="ＭＳ 明朝" w:eastAsia="ＭＳ 明朝" w:hAnsi="ＭＳ 明朝"/>
          <w:sz w:val="24"/>
          <w:szCs w:val="24"/>
        </w:rPr>
      </w:pPr>
      <w:r>
        <w:rPr>
          <w:rFonts w:ascii="ＭＳ 明朝" w:eastAsia="ＭＳ 明朝" w:hAnsi="ＭＳ 明朝" w:hint="eastAsia"/>
          <w:sz w:val="24"/>
          <w:szCs w:val="24"/>
        </w:rPr>
        <w:t>①</w:t>
      </w:r>
      <w:r w:rsidR="00B01B4B">
        <w:rPr>
          <w:rFonts w:ascii="ＭＳ 明朝" w:eastAsia="ＭＳ 明朝" w:hAnsi="ＭＳ 明朝" w:hint="eastAsia"/>
          <w:sz w:val="24"/>
          <w:szCs w:val="24"/>
        </w:rPr>
        <w:t>事業者等及びその代表者、役員、従業員、使用人等が暴力団員による不当な行</w:t>
      </w:r>
    </w:p>
    <w:p w14:paraId="5E4E8EAE" w14:textId="3BBC23F8" w:rsidR="00B01B4B" w:rsidRDefault="005A51E7" w:rsidP="005A51E7">
      <w:pPr>
        <w:ind w:leftChars="500" w:left="1410" w:hangingChars="150" w:hanging="360"/>
        <w:rPr>
          <w:rFonts w:ascii="ＭＳ 明朝" w:eastAsia="ＭＳ 明朝" w:hAnsi="ＭＳ 明朝"/>
          <w:sz w:val="24"/>
          <w:szCs w:val="24"/>
        </w:rPr>
      </w:pPr>
      <w:r>
        <w:rPr>
          <w:rFonts w:ascii="ＭＳ 明朝" w:eastAsia="ＭＳ 明朝" w:hAnsi="ＭＳ 明朝" w:hint="eastAsia"/>
          <w:sz w:val="24"/>
          <w:szCs w:val="24"/>
        </w:rPr>
        <w:t xml:space="preserve">　 </w:t>
      </w:r>
      <w:r w:rsidR="00B01B4B">
        <w:rPr>
          <w:rFonts w:ascii="ＭＳ 明朝" w:eastAsia="ＭＳ 明朝" w:hAnsi="ＭＳ 明朝" w:hint="eastAsia"/>
          <w:sz w:val="24"/>
          <w:szCs w:val="24"/>
        </w:rPr>
        <w:t>為の防止等に関する法律（平成３年法律第７７号）第２条に規定する暴力団又は暴力団員であるとき、又は暴力団と密接な関わりがあると認められるとき</w:t>
      </w:r>
    </w:p>
    <w:p w14:paraId="51E939AB" w14:textId="77777777" w:rsidR="005A51E7" w:rsidRDefault="005A51E7" w:rsidP="005A51E7">
      <w:pPr>
        <w:ind w:firstLineChars="500" w:firstLine="1200"/>
        <w:rPr>
          <w:rFonts w:ascii="ＭＳ 明朝" w:eastAsia="ＭＳ 明朝" w:hAnsi="ＭＳ 明朝"/>
          <w:sz w:val="24"/>
          <w:szCs w:val="24"/>
        </w:rPr>
      </w:pPr>
      <w:r>
        <w:rPr>
          <w:rFonts w:ascii="ＭＳ 明朝" w:eastAsia="ＭＳ 明朝" w:hAnsi="ＭＳ 明朝" w:hint="eastAsia"/>
          <w:sz w:val="24"/>
          <w:szCs w:val="24"/>
        </w:rPr>
        <w:t>②</w:t>
      </w:r>
      <w:r w:rsidR="00B01B4B" w:rsidRPr="00B01B4B">
        <w:rPr>
          <w:rFonts w:ascii="ＭＳ 明朝" w:eastAsia="ＭＳ 明朝" w:hAnsi="ＭＳ 明朝"/>
          <w:sz w:val="24"/>
          <w:szCs w:val="24"/>
        </w:rPr>
        <w:t>地方自治法施行令（昭和 22 年政令第 16 号）第 167 条の 4 に掲げる事項</w:t>
      </w:r>
      <w:r>
        <w:rPr>
          <w:rFonts w:ascii="ＭＳ 明朝" w:eastAsia="ＭＳ 明朝" w:hAnsi="ＭＳ 明朝" w:hint="eastAsia"/>
          <w:sz w:val="24"/>
          <w:szCs w:val="24"/>
        </w:rPr>
        <w:t xml:space="preserve">　</w:t>
      </w:r>
    </w:p>
    <w:p w14:paraId="2A0454F6" w14:textId="06920A0D" w:rsidR="00B01B4B" w:rsidRDefault="00B01B4B" w:rsidP="005A51E7">
      <w:pPr>
        <w:ind w:firstLineChars="600" w:firstLine="1440"/>
        <w:rPr>
          <w:rFonts w:ascii="ＭＳ 明朝" w:eastAsia="ＭＳ 明朝" w:hAnsi="ＭＳ 明朝"/>
          <w:sz w:val="24"/>
          <w:szCs w:val="24"/>
        </w:rPr>
      </w:pPr>
      <w:r w:rsidRPr="00B01B4B">
        <w:rPr>
          <w:rFonts w:ascii="ＭＳ 明朝" w:eastAsia="ＭＳ 明朝" w:hAnsi="ＭＳ 明朝"/>
          <w:sz w:val="24"/>
          <w:szCs w:val="24"/>
        </w:rPr>
        <w:t>のいず</w:t>
      </w:r>
      <w:r w:rsidR="005F6F45">
        <w:rPr>
          <w:rFonts w:ascii="ＭＳ 明朝" w:eastAsia="ＭＳ 明朝" w:hAnsi="ＭＳ 明朝" w:hint="eastAsia"/>
          <w:sz w:val="24"/>
          <w:szCs w:val="24"/>
        </w:rPr>
        <w:t>れ</w:t>
      </w:r>
      <w:r w:rsidR="005A51E7">
        <w:rPr>
          <w:rFonts w:ascii="ＭＳ 明朝" w:eastAsia="ＭＳ 明朝" w:hAnsi="ＭＳ 明朝" w:hint="eastAsia"/>
          <w:sz w:val="24"/>
          <w:szCs w:val="24"/>
        </w:rPr>
        <w:t>かに該当するとき</w:t>
      </w:r>
    </w:p>
    <w:p w14:paraId="033C27A7" w14:textId="4EAD5256" w:rsidR="00B01B4B" w:rsidRDefault="005A51E7" w:rsidP="00B01B4B">
      <w:pPr>
        <w:rPr>
          <w:rFonts w:ascii="ＭＳ 明朝" w:eastAsia="ＭＳ 明朝" w:hAnsi="ＭＳ 明朝"/>
          <w:sz w:val="24"/>
          <w:szCs w:val="24"/>
        </w:rPr>
      </w:pPr>
      <w:r>
        <w:rPr>
          <w:rFonts w:ascii="ＭＳ 明朝" w:eastAsia="ＭＳ 明朝" w:hAnsi="ＭＳ 明朝" w:hint="eastAsia"/>
          <w:sz w:val="24"/>
          <w:szCs w:val="24"/>
        </w:rPr>
        <w:t xml:space="preserve">　　　　　③</w:t>
      </w:r>
      <w:r w:rsidR="00B01B4B" w:rsidRPr="00B01B4B">
        <w:rPr>
          <w:rFonts w:ascii="ＭＳ 明朝" w:eastAsia="ＭＳ 明朝" w:hAnsi="ＭＳ 明朝"/>
          <w:sz w:val="24"/>
          <w:szCs w:val="24"/>
        </w:rPr>
        <w:t>会社更生法、民事再生法に基づき更生又は再生手続きを</w:t>
      </w:r>
      <w:r>
        <w:rPr>
          <w:rFonts w:ascii="ＭＳ 明朝" w:eastAsia="ＭＳ 明朝" w:hAnsi="ＭＳ 明朝" w:hint="eastAsia"/>
          <w:sz w:val="24"/>
          <w:szCs w:val="24"/>
        </w:rPr>
        <w:t>している</w:t>
      </w:r>
      <w:r w:rsidR="0007725B">
        <w:rPr>
          <w:rFonts w:ascii="ＭＳ 明朝" w:eastAsia="ＭＳ 明朝" w:hAnsi="ＭＳ 明朝" w:hint="eastAsia"/>
          <w:sz w:val="24"/>
          <w:szCs w:val="24"/>
        </w:rPr>
        <w:t>者</w:t>
      </w:r>
    </w:p>
    <w:p w14:paraId="35C9F3AE" w14:textId="550B6969" w:rsidR="00B01B4B" w:rsidRPr="00B01B4B" w:rsidRDefault="005A51E7" w:rsidP="00B01B4B">
      <w:pPr>
        <w:rPr>
          <w:rFonts w:ascii="ＭＳ 明朝" w:eastAsia="ＭＳ 明朝" w:hAnsi="ＭＳ 明朝"/>
          <w:sz w:val="24"/>
          <w:szCs w:val="24"/>
        </w:rPr>
      </w:pPr>
      <w:r>
        <w:rPr>
          <w:rFonts w:ascii="ＭＳ 明朝" w:eastAsia="ＭＳ 明朝" w:hAnsi="ＭＳ 明朝" w:hint="eastAsia"/>
          <w:sz w:val="24"/>
          <w:szCs w:val="24"/>
        </w:rPr>
        <w:t xml:space="preserve">　　　　　④</w:t>
      </w:r>
      <w:r w:rsidR="00471E9A">
        <w:rPr>
          <w:rFonts w:ascii="ＭＳ 明朝" w:eastAsia="ＭＳ 明朝" w:hAnsi="ＭＳ 明朝" w:hint="eastAsia"/>
          <w:sz w:val="24"/>
          <w:szCs w:val="24"/>
        </w:rPr>
        <w:t>公租公課の滞納のあるもの</w:t>
      </w:r>
    </w:p>
    <w:p w14:paraId="3AE9DCF5" w14:textId="31D7BF7B" w:rsidR="00B01B4B" w:rsidRPr="00B01B4B" w:rsidRDefault="00B01B4B" w:rsidP="005A51E7">
      <w:pPr>
        <w:ind w:firstLineChars="600" w:firstLine="1440"/>
        <w:rPr>
          <w:rFonts w:ascii="ＭＳ 明朝" w:eastAsia="ＭＳ 明朝" w:hAnsi="ＭＳ 明朝"/>
          <w:sz w:val="24"/>
          <w:szCs w:val="24"/>
        </w:rPr>
      </w:pPr>
    </w:p>
    <w:p w14:paraId="7A11E12D" w14:textId="77777777" w:rsidR="00B20939" w:rsidRDefault="00B20939" w:rsidP="00B01B4B">
      <w:pPr>
        <w:rPr>
          <w:rFonts w:ascii="ＭＳ 明朝" w:eastAsia="ＭＳ 明朝" w:hAnsi="ＭＳ 明朝"/>
          <w:sz w:val="24"/>
          <w:szCs w:val="24"/>
        </w:rPr>
      </w:pPr>
    </w:p>
    <w:p w14:paraId="46A084E3" w14:textId="77777777" w:rsidR="00B20939" w:rsidRDefault="00B20939" w:rsidP="00B01B4B">
      <w:pPr>
        <w:rPr>
          <w:rFonts w:ascii="ＭＳ 明朝" w:eastAsia="ＭＳ 明朝" w:hAnsi="ＭＳ 明朝"/>
          <w:sz w:val="24"/>
          <w:szCs w:val="24"/>
        </w:rPr>
      </w:pPr>
    </w:p>
    <w:p w14:paraId="58C06CF1" w14:textId="77777777" w:rsidR="00B20939" w:rsidRDefault="00B20939" w:rsidP="00B01B4B">
      <w:pPr>
        <w:rPr>
          <w:rFonts w:ascii="ＭＳ 明朝" w:eastAsia="ＭＳ 明朝" w:hAnsi="ＭＳ 明朝"/>
          <w:sz w:val="24"/>
          <w:szCs w:val="24"/>
        </w:rPr>
      </w:pPr>
      <w:r>
        <w:rPr>
          <w:rFonts w:ascii="ＭＳ 明朝" w:eastAsia="ＭＳ 明朝" w:hAnsi="ＭＳ 明朝" w:hint="eastAsia"/>
          <w:sz w:val="24"/>
          <w:szCs w:val="24"/>
        </w:rPr>
        <w:t xml:space="preserve">　　【応募方法】</w:t>
      </w:r>
    </w:p>
    <w:p w14:paraId="5558CCE7" w14:textId="310636B3" w:rsidR="00B01B4B" w:rsidRDefault="00B20939" w:rsidP="00B20939">
      <w:pPr>
        <w:rPr>
          <w:rFonts w:ascii="ＭＳ 明朝" w:eastAsia="ＭＳ 明朝" w:hAnsi="ＭＳ 明朝"/>
          <w:sz w:val="24"/>
          <w:szCs w:val="24"/>
        </w:rPr>
      </w:pPr>
      <w:r>
        <w:rPr>
          <w:rFonts w:ascii="ＭＳ 明朝" w:eastAsia="ＭＳ 明朝" w:hAnsi="ＭＳ 明朝" w:hint="eastAsia"/>
          <w:sz w:val="24"/>
          <w:szCs w:val="24"/>
        </w:rPr>
        <w:t xml:space="preserve">　　　　スケジュール：【第１回募集期間】令和６年４月８日～令和６年５月１０日</w:t>
      </w:r>
      <w:r w:rsidR="00B01B4B">
        <w:rPr>
          <w:rFonts w:ascii="ＭＳ 明朝" w:eastAsia="ＭＳ 明朝" w:hAnsi="ＭＳ 明朝" w:hint="eastAsia"/>
          <w:sz w:val="24"/>
          <w:szCs w:val="24"/>
        </w:rPr>
        <w:t xml:space="preserve">　　　</w:t>
      </w:r>
    </w:p>
    <w:p w14:paraId="600F4FCD" w14:textId="582BECFF" w:rsidR="00B01B4B" w:rsidRDefault="00B01B4B" w:rsidP="002C239F">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B20939">
        <w:rPr>
          <w:rFonts w:ascii="ＭＳ 明朝" w:eastAsia="ＭＳ 明朝" w:hAnsi="ＭＳ 明朝" w:hint="eastAsia"/>
          <w:sz w:val="24"/>
          <w:szCs w:val="24"/>
        </w:rPr>
        <w:t xml:space="preserve">　　　　　　　　 【第１回選定審査会】令和６年５月中旬</w:t>
      </w:r>
    </w:p>
    <w:p w14:paraId="5047ED83" w14:textId="46BC72AB" w:rsidR="00B20939" w:rsidRDefault="00B20939" w:rsidP="002C239F">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【第１回選定結果</w:t>
      </w:r>
      <w:r w:rsidR="00CA3D18">
        <w:rPr>
          <w:rFonts w:ascii="ＭＳ 明朝" w:eastAsia="ＭＳ 明朝" w:hAnsi="ＭＳ 明朝" w:hint="eastAsia"/>
          <w:sz w:val="24"/>
          <w:szCs w:val="24"/>
        </w:rPr>
        <w:t>通知</w:t>
      </w:r>
      <w:r>
        <w:rPr>
          <w:rFonts w:ascii="ＭＳ 明朝" w:eastAsia="ＭＳ 明朝" w:hAnsi="ＭＳ 明朝" w:hint="eastAsia"/>
          <w:sz w:val="24"/>
          <w:szCs w:val="24"/>
        </w:rPr>
        <w:t>】令和６年５月下旬</w:t>
      </w:r>
    </w:p>
    <w:p w14:paraId="7F27AF38" w14:textId="42704041" w:rsidR="00B20939" w:rsidRDefault="00B20939" w:rsidP="002C239F">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【第１回選定プロジェクト</w:t>
      </w:r>
      <w:r w:rsidR="00DA668A">
        <w:rPr>
          <w:rFonts w:ascii="ＭＳ 明朝" w:eastAsia="ＭＳ 明朝" w:hAnsi="ＭＳ 明朝" w:hint="eastAsia"/>
          <w:sz w:val="24"/>
          <w:szCs w:val="24"/>
        </w:rPr>
        <w:t>の寄附受付</w:t>
      </w:r>
      <w:r>
        <w:rPr>
          <w:rFonts w:ascii="ＭＳ 明朝" w:eastAsia="ＭＳ 明朝" w:hAnsi="ＭＳ 明朝" w:hint="eastAsia"/>
          <w:sz w:val="24"/>
          <w:szCs w:val="24"/>
        </w:rPr>
        <w:t>開始】令和６年７月上旬</w:t>
      </w:r>
    </w:p>
    <w:p w14:paraId="389CA4E3" w14:textId="528EFF33" w:rsidR="00DA668A" w:rsidRDefault="00DA668A" w:rsidP="002C239F">
      <w:pPr>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52E11A8C" wp14:editId="1FDFB67A">
                <wp:simplePos x="0" y="0"/>
                <wp:positionH relativeFrom="column">
                  <wp:posOffset>624840</wp:posOffset>
                </wp:positionH>
                <wp:positionV relativeFrom="paragraph">
                  <wp:posOffset>137160</wp:posOffset>
                </wp:positionV>
                <wp:extent cx="5311140" cy="1775460"/>
                <wp:effectExtent l="0" t="0" r="22860" b="15240"/>
                <wp:wrapNone/>
                <wp:docPr id="1337072053" name="テキスト ボックス 1"/>
                <wp:cNvGraphicFramePr/>
                <a:graphic xmlns:a="http://schemas.openxmlformats.org/drawingml/2006/main">
                  <a:graphicData uri="http://schemas.microsoft.com/office/word/2010/wordprocessingShape">
                    <wps:wsp>
                      <wps:cNvSpPr txBox="1"/>
                      <wps:spPr>
                        <a:xfrm>
                          <a:off x="0" y="0"/>
                          <a:ext cx="5311140" cy="1775460"/>
                        </a:xfrm>
                        <a:prstGeom prst="rect">
                          <a:avLst/>
                        </a:prstGeom>
                        <a:solidFill>
                          <a:schemeClr val="lt1"/>
                        </a:solidFill>
                        <a:ln w="6350">
                          <a:solidFill>
                            <a:prstClr val="black"/>
                          </a:solidFill>
                        </a:ln>
                      </wps:spPr>
                      <wps:txbx>
                        <w:txbxContent>
                          <w:p w14:paraId="74E92E1A" w14:textId="00AFFD35" w:rsidR="00DA668A" w:rsidRDefault="00DA668A">
                            <w:r>
                              <w:rPr>
                                <w:rFonts w:hint="eastAsia"/>
                              </w:rPr>
                              <w:t>(以下、参考のスケジュール)</w:t>
                            </w:r>
                          </w:p>
                          <w:p w14:paraId="557390FF" w14:textId="6C5F9308" w:rsidR="00DA668A" w:rsidRDefault="00DA668A">
                            <w:r>
                              <w:rPr>
                                <w:rFonts w:hint="eastAsia"/>
                              </w:rPr>
                              <w:t xml:space="preserve">　　　　　　【寄附の受付終了】令和６年９月末日</w:t>
                            </w:r>
                          </w:p>
                          <w:p w14:paraId="4484CAB1" w14:textId="76E8DEBF" w:rsidR="00DA668A" w:rsidRDefault="00DA668A">
                            <w:r>
                              <w:rPr>
                                <w:rFonts w:hint="eastAsia"/>
                              </w:rPr>
                              <w:t xml:space="preserve">　　　　　　【補助申請】町議会</w:t>
                            </w:r>
                            <w:r w:rsidR="00521DEA">
                              <w:rPr>
                                <w:rFonts w:hint="eastAsia"/>
                              </w:rPr>
                              <w:t>で</w:t>
                            </w:r>
                            <w:r>
                              <w:rPr>
                                <w:rFonts w:hint="eastAsia"/>
                              </w:rPr>
                              <w:t>補正予算</w:t>
                            </w:r>
                            <w:r w:rsidR="00521DEA">
                              <w:rPr>
                                <w:rFonts w:hint="eastAsia"/>
                              </w:rPr>
                              <w:t>が</w:t>
                            </w:r>
                            <w:r w:rsidR="004C7619">
                              <w:rPr>
                                <w:rFonts w:hint="eastAsia"/>
                              </w:rPr>
                              <w:t>可決された後</w:t>
                            </w:r>
                          </w:p>
                          <w:p w14:paraId="5CE57F31" w14:textId="04CC72C1" w:rsidR="004C7619" w:rsidRDefault="004C7619">
                            <w:r>
                              <w:rPr>
                                <w:rFonts w:hint="eastAsia"/>
                              </w:rPr>
                              <w:t xml:space="preserve">　　　　　　【事業開始】補助金の交付決定後</w:t>
                            </w:r>
                          </w:p>
                          <w:p w14:paraId="2ABA43A5" w14:textId="5443F11B" w:rsidR="004C7619" w:rsidRDefault="004C7619">
                            <w:r>
                              <w:rPr>
                                <w:rFonts w:hint="eastAsia"/>
                              </w:rPr>
                              <w:t xml:space="preserve">　　　　　　【補助金の交付】事業の完了後</w:t>
                            </w:r>
                          </w:p>
                          <w:p w14:paraId="126F88C8" w14:textId="2A617866" w:rsidR="004C7619" w:rsidRPr="00DA668A" w:rsidRDefault="004C7619" w:rsidP="004C7619">
                            <w:pPr>
                              <w:ind w:left="420" w:hangingChars="200" w:hanging="420"/>
                            </w:pPr>
                            <w:r>
                              <w:rPr>
                                <w:rFonts w:hint="eastAsia"/>
                              </w:rPr>
                              <w:t xml:space="preserve">　＊ただし、選定結果の発表時以降であれば補助金の交付決定前であっても、</w:t>
                            </w:r>
                            <w:r w:rsidR="002733B4">
                              <w:rPr>
                                <w:rFonts w:hint="eastAsia"/>
                              </w:rPr>
                              <w:t>交付決定前着手届出を提出のうえ、</w:t>
                            </w:r>
                            <w:r>
                              <w:rPr>
                                <w:rFonts w:hint="eastAsia"/>
                              </w:rPr>
                              <w:t>事前着手を</w:t>
                            </w:r>
                            <w:r w:rsidR="002733B4">
                              <w:rPr>
                                <w:rFonts w:hint="eastAsia"/>
                              </w:rPr>
                              <w:t>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E11A8C" id="テキスト ボックス 1" o:spid="_x0000_s1027" type="#_x0000_t202" style="position:absolute;left:0;text-align:left;margin-left:49.2pt;margin-top:10.8pt;width:418.2pt;height:13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" fillcolor="white [3201]" strokeweight=".5pt">
                <v:textbox>
                  <w:txbxContent>
                    <w:p w14:paraId="74E92E1A" w14:textId="00AFFD35" w:rsidR="00DA668A" w:rsidRDefault="00DA668A">
                      <w:r>
                        <w:rPr>
                          <w:rFonts w:hint="eastAsia"/>
                        </w:rPr>
                        <w:t>(以下、参考のスケジュール)</w:t>
                      </w:r>
                    </w:p>
                    <w:p w14:paraId="557390FF" w14:textId="6C5F9308" w:rsidR="00DA668A" w:rsidRDefault="00DA668A">
                      <w:r>
                        <w:rPr>
                          <w:rFonts w:hint="eastAsia"/>
                        </w:rPr>
                        <w:t xml:space="preserve">　　　　　　【寄附の受付終了】令和６年９月末日</w:t>
                      </w:r>
                    </w:p>
                    <w:p w14:paraId="4484CAB1" w14:textId="76E8DEBF" w:rsidR="00DA668A" w:rsidRDefault="00DA668A">
                      <w:r>
                        <w:rPr>
                          <w:rFonts w:hint="eastAsia"/>
                        </w:rPr>
                        <w:t xml:space="preserve">　　　　　　【補助申請】町議会</w:t>
                      </w:r>
                      <w:r w:rsidR="00521DEA">
                        <w:rPr>
                          <w:rFonts w:hint="eastAsia"/>
                        </w:rPr>
                        <w:t>で</w:t>
                      </w:r>
                      <w:r>
                        <w:rPr>
                          <w:rFonts w:hint="eastAsia"/>
                        </w:rPr>
                        <w:t>補正予算</w:t>
                      </w:r>
                      <w:r w:rsidR="00521DEA">
                        <w:rPr>
                          <w:rFonts w:hint="eastAsia"/>
                        </w:rPr>
                        <w:t>が</w:t>
                      </w:r>
                      <w:r w:rsidR="004C7619">
                        <w:rPr>
                          <w:rFonts w:hint="eastAsia"/>
                        </w:rPr>
                        <w:t>可決された後</w:t>
                      </w:r>
                    </w:p>
                    <w:p w14:paraId="5CE57F31" w14:textId="04CC72C1" w:rsidR="004C7619" w:rsidRDefault="004C7619">
                      <w:r>
                        <w:rPr>
                          <w:rFonts w:hint="eastAsia"/>
                        </w:rPr>
                        <w:t xml:space="preserve">　　　　　　【事業開始】補助金の交付決定後</w:t>
                      </w:r>
                    </w:p>
                    <w:p w14:paraId="2ABA43A5" w14:textId="5443F11B" w:rsidR="004C7619" w:rsidRDefault="004C7619">
                      <w:r>
                        <w:rPr>
                          <w:rFonts w:hint="eastAsia"/>
                        </w:rPr>
                        <w:t xml:space="preserve">　　　　　　【補助金の交付】事業の完了後</w:t>
                      </w:r>
                    </w:p>
                    <w:p w14:paraId="126F88C8" w14:textId="2A617866" w:rsidR="004C7619" w:rsidRPr="00DA668A" w:rsidRDefault="004C7619" w:rsidP="004C7619">
                      <w:pPr>
                        <w:ind w:left="420" w:hangingChars="200" w:hanging="420"/>
                      </w:pPr>
                      <w:r>
                        <w:rPr>
                          <w:rFonts w:hint="eastAsia"/>
                        </w:rPr>
                        <w:t xml:space="preserve">　＊ただし、選定結果の発表時以降であれば補助金の交付決定前であっても、</w:t>
                      </w:r>
                      <w:r w:rsidR="002733B4">
                        <w:rPr>
                          <w:rFonts w:hint="eastAsia"/>
                        </w:rPr>
                        <w:t>交付決定前着手届出を提出のうえ、</w:t>
                      </w:r>
                      <w:r>
                        <w:rPr>
                          <w:rFonts w:hint="eastAsia"/>
                        </w:rPr>
                        <w:t>事前着手を</w:t>
                      </w:r>
                      <w:r w:rsidR="002733B4">
                        <w:rPr>
                          <w:rFonts w:hint="eastAsia"/>
                        </w:rPr>
                        <w:t>することができます。</w:t>
                      </w:r>
                    </w:p>
                  </w:txbxContent>
                </v:textbox>
              </v:shape>
            </w:pict>
          </mc:Fallback>
        </mc:AlternateContent>
      </w:r>
      <w:r w:rsidR="00B2093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55C4D719" w14:textId="65743CE0" w:rsidR="00B20939" w:rsidRDefault="00B20939" w:rsidP="002C239F">
      <w:pPr>
        <w:ind w:firstLineChars="100" w:firstLine="240"/>
        <w:rPr>
          <w:rFonts w:ascii="ＭＳ 明朝" w:eastAsia="ＭＳ 明朝" w:hAnsi="ＭＳ 明朝"/>
          <w:sz w:val="24"/>
          <w:szCs w:val="24"/>
        </w:rPr>
      </w:pPr>
    </w:p>
    <w:p w14:paraId="1DCFEEB8" w14:textId="77777777" w:rsidR="00DA668A" w:rsidRDefault="00DA668A" w:rsidP="002C239F">
      <w:pPr>
        <w:ind w:firstLineChars="100" w:firstLine="240"/>
        <w:rPr>
          <w:rFonts w:ascii="ＭＳ 明朝" w:eastAsia="ＭＳ 明朝" w:hAnsi="ＭＳ 明朝"/>
          <w:sz w:val="24"/>
          <w:szCs w:val="24"/>
        </w:rPr>
      </w:pPr>
    </w:p>
    <w:p w14:paraId="7499F378" w14:textId="77777777" w:rsidR="00DA668A" w:rsidRDefault="00DA668A" w:rsidP="002C239F">
      <w:pPr>
        <w:ind w:firstLineChars="100" w:firstLine="240"/>
        <w:rPr>
          <w:rFonts w:ascii="ＭＳ 明朝" w:eastAsia="ＭＳ 明朝" w:hAnsi="ＭＳ 明朝"/>
          <w:sz w:val="24"/>
          <w:szCs w:val="24"/>
        </w:rPr>
      </w:pPr>
    </w:p>
    <w:p w14:paraId="7643C04F" w14:textId="77777777" w:rsidR="00DA668A" w:rsidRDefault="00DA668A" w:rsidP="002C239F">
      <w:pPr>
        <w:ind w:firstLineChars="100" w:firstLine="240"/>
        <w:rPr>
          <w:rFonts w:ascii="ＭＳ 明朝" w:eastAsia="ＭＳ 明朝" w:hAnsi="ＭＳ 明朝"/>
          <w:sz w:val="24"/>
          <w:szCs w:val="24"/>
        </w:rPr>
      </w:pPr>
    </w:p>
    <w:p w14:paraId="42021837" w14:textId="77777777" w:rsidR="00DA668A" w:rsidRDefault="00DA668A" w:rsidP="002C239F">
      <w:pPr>
        <w:ind w:firstLineChars="100" w:firstLine="240"/>
        <w:rPr>
          <w:rFonts w:ascii="ＭＳ 明朝" w:eastAsia="ＭＳ 明朝" w:hAnsi="ＭＳ 明朝"/>
          <w:sz w:val="24"/>
          <w:szCs w:val="24"/>
        </w:rPr>
      </w:pPr>
    </w:p>
    <w:p w14:paraId="2A1789E8" w14:textId="77777777" w:rsidR="00991621" w:rsidRDefault="00991621" w:rsidP="002C239F">
      <w:pPr>
        <w:ind w:firstLineChars="100" w:firstLine="240"/>
        <w:rPr>
          <w:rFonts w:ascii="ＭＳ 明朝" w:eastAsia="ＭＳ 明朝" w:hAnsi="ＭＳ 明朝"/>
          <w:sz w:val="24"/>
          <w:szCs w:val="24"/>
        </w:rPr>
      </w:pPr>
    </w:p>
    <w:p w14:paraId="2BE26271" w14:textId="77777777" w:rsidR="00991621" w:rsidRDefault="00991621" w:rsidP="002C239F">
      <w:pPr>
        <w:ind w:firstLineChars="100" w:firstLine="240"/>
        <w:rPr>
          <w:rFonts w:ascii="ＭＳ 明朝" w:eastAsia="ＭＳ 明朝" w:hAnsi="ＭＳ 明朝"/>
          <w:sz w:val="24"/>
          <w:szCs w:val="24"/>
        </w:rPr>
      </w:pPr>
    </w:p>
    <w:p w14:paraId="137F30E3" w14:textId="77777777" w:rsidR="00991621" w:rsidRDefault="00991621" w:rsidP="002C239F">
      <w:pPr>
        <w:ind w:firstLineChars="100" w:firstLine="240"/>
        <w:rPr>
          <w:rFonts w:ascii="ＭＳ 明朝" w:eastAsia="ＭＳ 明朝" w:hAnsi="ＭＳ 明朝"/>
          <w:sz w:val="24"/>
          <w:szCs w:val="24"/>
        </w:rPr>
      </w:pPr>
    </w:p>
    <w:p w14:paraId="6F1060B0" w14:textId="77777777" w:rsidR="00991621" w:rsidRDefault="00991621" w:rsidP="002C239F">
      <w:pPr>
        <w:ind w:firstLineChars="100" w:firstLine="240"/>
        <w:rPr>
          <w:rFonts w:ascii="ＭＳ 明朝" w:eastAsia="ＭＳ 明朝" w:hAnsi="ＭＳ 明朝"/>
          <w:sz w:val="24"/>
          <w:szCs w:val="24"/>
        </w:rPr>
      </w:pPr>
    </w:p>
    <w:p w14:paraId="0B9CC373" w14:textId="224AD69F" w:rsidR="00521DEA" w:rsidRDefault="008F071E" w:rsidP="002C239F">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事業の完了は、補助申請日の属する年度中となることを原則としています。</w:t>
      </w:r>
    </w:p>
    <w:p w14:paraId="40BAED13" w14:textId="32D05E71" w:rsidR="008F071E" w:rsidRDefault="008F071E" w:rsidP="002C239F">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補助申請自体は予算化の関係上、翌年度となることもあり得ますのでご了承ください。</w:t>
      </w:r>
    </w:p>
    <w:p w14:paraId="37ACA13F" w14:textId="3E751447" w:rsidR="00991621" w:rsidRDefault="008F071E" w:rsidP="008F071E">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また、複数年度に跨る事業である場合、補助申請を年度毎に分けたうえで、毎年度補助申請等の手続きをしていただきます。</w:t>
      </w:r>
    </w:p>
    <w:p w14:paraId="03C73A2D" w14:textId="77777777" w:rsidR="00471E9A" w:rsidRDefault="00471E9A" w:rsidP="002C239F">
      <w:pPr>
        <w:ind w:firstLineChars="100" w:firstLine="240"/>
        <w:rPr>
          <w:rFonts w:ascii="ＭＳ 明朝" w:eastAsia="ＭＳ 明朝" w:hAnsi="ＭＳ 明朝"/>
          <w:sz w:val="24"/>
          <w:szCs w:val="24"/>
        </w:rPr>
      </w:pPr>
    </w:p>
    <w:p w14:paraId="0FD5EACB" w14:textId="77777777" w:rsidR="00DA668A" w:rsidRDefault="00DA668A" w:rsidP="00991621">
      <w:pPr>
        <w:rPr>
          <w:rFonts w:ascii="ＭＳ 明朝" w:eastAsia="ＭＳ 明朝" w:hAnsi="ＭＳ 明朝"/>
          <w:sz w:val="24"/>
          <w:szCs w:val="24"/>
        </w:rPr>
      </w:pPr>
    </w:p>
    <w:p w14:paraId="14BB7C35" w14:textId="3FF46D0C" w:rsidR="002733B4" w:rsidRDefault="00B20939" w:rsidP="002733B4">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提出書類：</w:t>
      </w:r>
      <w:r w:rsidR="002733B4">
        <w:rPr>
          <w:rFonts w:ascii="ＭＳ 明朝" w:eastAsia="ＭＳ 明朝" w:hAnsi="ＭＳ 明朝" w:hint="eastAsia"/>
          <w:sz w:val="24"/>
          <w:szCs w:val="24"/>
        </w:rPr>
        <w:t>郵送及び電子メールによる。</w:t>
      </w:r>
    </w:p>
    <w:p w14:paraId="3E2FD5E8" w14:textId="64681E84" w:rsidR="00B20939" w:rsidRDefault="00B20939" w:rsidP="002733B4">
      <w:pPr>
        <w:ind w:firstLineChars="900" w:firstLine="2160"/>
        <w:rPr>
          <w:rFonts w:ascii="ＭＳ 明朝" w:eastAsia="ＭＳ 明朝" w:hAnsi="ＭＳ 明朝"/>
          <w:sz w:val="24"/>
          <w:szCs w:val="24"/>
        </w:rPr>
      </w:pPr>
      <w:r>
        <w:rPr>
          <w:rFonts w:ascii="ＭＳ 明朝" w:eastAsia="ＭＳ 明朝" w:hAnsi="ＭＳ 明朝" w:hint="eastAsia"/>
          <w:sz w:val="24"/>
          <w:szCs w:val="24"/>
        </w:rPr>
        <w:t xml:space="preserve">①企画提案応募書（様式１）　</w:t>
      </w:r>
      <w:r w:rsidR="000E6A67">
        <w:rPr>
          <w:rFonts w:ascii="ＭＳ 明朝" w:eastAsia="ＭＳ 明朝" w:hAnsi="ＭＳ 明朝" w:hint="eastAsia"/>
          <w:sz w:val="24"/>
          <w:szCs w:val="24"/>
        </w:rPr>
        <w:t xml:space="preserve">　　　</w:t>
      </w:r>
      <w:r>
        <w:rPr>
          <w:rFonts w:ascii="ＭＳ 明朝" w:eastAsia="ＭＳ 明朝" w:hAnsi="ＭＳ 明朝" w:hint="eastAsia"/>
          <w:sz w:val="24"/>
          <w:szCs w:val="24"/>
        </w:rPr>
        <w:t>押印</w:t>
      </w:r>
      <w:r w:rsidR="000E6A67">
        <w:rPr>
          <w:rFonts w:ascii="ＭＳ 明朝" w:eastAsia="ＭＳ 明朝" w:hAnsi="ＭＳ 明朝" w:hint="eastAsia"/>
          <w:sz w:val="24"/>
          <w:szCs w:val="24"/>
        </w:rPr>
        <w:t>したもの</w:t>
      </w:r>
      <w:r>
        <w:rPr>
          <w:rFonts w:ascii="ＭＳ 明朝" w:eastAsia="ＭＳ 明朝" w:hAnsi="ＭＳ 明朝" w:hint="eastAsia"/>
          <w:sz w:val="24"/>
          <w:szCs w:val="24"/>
        </w:rPr>
        <w:t>１部</w:t>
      </w:r>
      <w:r w:rsidR="000E6A67">
        <w:rPr>
          <w:rFonts w:ascii="ＭＳ 明朝" w:eastAsia="ＭＳ 明朝" w:hAnsi="ＭＳ 明朝" w:hint="eastAsia"/>
          <w:sz w:val="24"/>
          <w:szCs w:val="24"/>
        </w:rPr>
        <w:t>及び電子データ</w:t>
      </w:r>
    </w:p>
    <w:p w14:paraId="195CAD70" w14:textId="2FD4C8E4" w:rsidR="00B20939" w:rsidRDefault="00B20939" w:rsidP="000E6A67">
      <w:pPr>
        <w:ind w:leftChars="100" w:left="2370" w:hangingChars="900" w:hanging="2160"/>
        <w:rPr>
          <w:rFonts w:ascii="ＭＳ 明朝" w:eastAsia="ＭＳ 明朝" w:hAnsi="ＭＳ 明朝"/>
          <w:sz w:val="24"/>
          <w:szCs w:val="24"/>
        </w:rPr>
      </w:pPr>
      <w:r>
        <w:rPr>
          <w:rFonts w:ascii="ＭＳ 明朝" w:eastAsia="ＭＳ 明朝" w:hAnsi="ＭＳ 明朝" w:hint="eastAsia"/>
          <w:sz w:val="24"/>
          <w:szCs w:val="24"/>
        </w:rPr>
        <w:t xml:space="preserve">　　　　　　　　②企画提案書（様式１別紙</w:t>
      </w:r>
      <w:r w:rsidR="00BF456A">
        <w:rPr>
          <w:rFonts w:ascii="ＭＳ 明朝" w:eastAsia="ＭＳ 明朝" w:hAnsi="ＭＳ 明朝" w:hint="eastAsia"/>
          <w:sz w:val="24"/>
          <w:szCs w:val="24"/>
        </w:rPr>
        <w:t>１</w:t>
      </w:r>
      <w:r>
        <w:rPr>
          <w:rFonts w:ascii="ＭＳ 明朝" w:eastAsia="ＭＳ 明朝" w:hAnsi="ＭＳ 明朝" w:hint="eastAsia"/>
          <w:sz w:val="24"/>
          <w:szCs w:val="24"/>
        </w:rPr>
        <w:t>）</w:t>
      </w:r>
      <w:r w:rsidR="000E6A67">
        <w:rPr>
          <w:rFonts w:ascii="ＭＳ 明朝" w:eastAsia="ＭＳ 明朝" w:hAnsi="ＭＳ 明朝" w:hint="eastAsia"/>
          <w:sz w:val="24"/>
          <w:szCs w:val="24"/>
        </w:rPr>
        <w:t xml:space="preserve">　　　　３部及び電子データ</w:t>
      </w:r>
    </w:p>
    <w:p w14:paraId="43A29816" w14:textId="6B98B08C" w:rsidR="000E6A67" w:rsidRDefault="000E6A67" w:rsidP="00BF456A">
      <w:pPr>
        <w:ind w:leftChars="100" w:left="2370" w:hangingChars="900" w:hanging="2160"/>
        <w:rPr>
          <w:rFonts w:ascii="ＭＳ 明朝" w:eastAsia="ＭＳ 明朝" w:hAnsi="ＭＳ 明朝"/>
          <w:sz w:val="24"/>
          <w:szCs w:val="24"/>
        </w:rPr>
      </w:pPr>
      <w:r>
        <w:rPr>
          <w:rFonts w:ascii="ＭＳ 明朝" w:eastAsia="ＭＳ 明朝" w:hAnsi="ＭＳ 明朝" w:hint="eastAsia"/>
          <w:sz w:val="24"/>
          <w:szCs w:val="24"/>
        </w:rPr>
        <w:t xml:space="preserve">　　　　　　　　</w:t>
      </w:r>
      <w:r w:rsidR="00BF456A">
        <w:rPr>
          <w:rFonts w:ascii="ＭＳ 明朝" w:eastAsia="ＭＳ 明朝" w:hAnsi="ＭＳ 明朝" w:hint="eastAsia"/>
          <w:sz w:val="24"/>
          <w:szCs w:val="24"/>
        </w:rPr>
        <w:t>③</w:t>
      </w:r>
      <w:r>
        <w:rPr>
          <w:rFonts w:ascii="ＭＳ 明朝" w:eastAsia="ＭＳ 明朝" w:hAnsi="ＭＳ 明朝" w:hint="eastAsia"/>
          <w:sz w:val="24"/>
          <w:szCs w:val="24"/>
        </w:rPr>
        <w:t>収支計画書（様式</w:t>
      </w:r>
      <w:r w:rsidR="00BF456A">
        <w:rPr>
          <w:rFonts w:ascii="ＭＳ 明朝" w:eastAsia="ＭＳ 明朝" w:hAnsi="ＭＳ 明朝" w:hint="eastAsia"/>
          <w:sz w:val="24"/>
          <w:szCs w:val="24"/>
        </w:rPr>
        <w:t>１別紙２</w:t>
      </w:r>
      <w:r>
        <w:rPr>
          <w:rFonts w:ascii="ＭＳ 明朝" w:eastAsia="ＭＳ 明朝" w:hAnsi="ＭＳ 明朝" w:hint="eastAsia"/>
          <w:sz w:val="24"/>
          <w:szCs w:val="24"/>
        </w:rPr>
        <w:t>）　　　　３部及び電子データ</w:t>
      </w:r>
    </w:p>
    <w:p w14:paraId="798AF410" w14:textId="7F906921" w:rsidR="000E6A67" w:rsidRDefault="000E6A67" w:rsidP="002C239F">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※補助対象経費の概算見積となります。</w:t>
      </w:r>
    </w:p>
    <w:p w14:paraId="34456DB4" w14:textId="61F503F4" w:rsidR="000E6A67" w:rsidRDefault="000E6A67" w:rsidP="002C239F">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場合によっては費用の根拠資料を提出していただきます。</w:t>
      </w:r>
    </w:p>
    <w:p w14:paraId="5C1D1514" w14:textId="5EDA7660" w:rsidR="000E6A67" w:rsidRDefault="000E6A67" w:rsidP="002C239F">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また、採択後の申請時には全ての根拠資料の提出をお願いします。</w:t>
      </w:r>
    </w:p>
    <w:p w14:paraId="1F743E14" w14:textId="1106FFE4" w:rsidR="002733B4" w:rsidRPr="00B01B4B" w:rsidRDefault="000E6A67" w:rsidP="00521DE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2733B4" w:rsidRPr="00B01B4B">
        <w:rPr>
          <w:rFonts w:ascii="ＭＳ 明朝" w:eastAsia="ＭＳ 明朝" w:hAnsi="ＭＳ 明朝"/>
          <w:sz w:val="24"/>
          <w:szCs w:val="24"/>
        </w:rPr>
        <w:t>提出先</w:t>
      </w:r>
    </w:p>
    <w:p w14:paraId="497E4195" w14:textId="77777777" w:rsidR="002733B4" w:rsidRPr="00B01B4B" w:rsidRDefault="002733B4" w:rsidP="002733B4">
      <w:pPr>
        <w:ind w:firstLineChars="600" w:firstLine="1440"/>
        <w:rPr>
          <w:rFonts w:ascii="ＭＳ 明朝" w:eastAsia="ＭＳ 明朝" w:hAnsi="ＭＳ 明朝"/>
          <w:sz w:val="24"/>
          <w:szCs w:val="24"/>
        </w:rPr>
      </w:pPr>
      <w:r w:rsidRPr="00B01B4B">
        <w:rPr>
          <w:rFonts w:ascii="ＭＳ 明朝" w:eastAsia="ＭＳ 明朝" w:hAnsi="ＭＳ 明朝" w:hint="eastAsia"/>
          <w:sz w:val="24"/>
          <w:szCs w:val="24"/>
        </w:rPr>
        <w:t>〒</w:t>
      </w:r>
      <w:r>
        <w:rPr>
          <w:rFonts w:ascii="ＭＳ 明朝" w:eastAsia="ＭＳ 明朝" w:hAnsi="ＭＳ 明朝" w:hint="eastAsia"/>
          <w:sz w:val="24"/>
          <w:szCs w:val="24"/>
        </w:rPr>
        <w:t>046-8546</w:t>
      </w:r>
    </w:p>
    <w:p w14:paraId="0BA6D370" w14:textId="77777777" w:rsidR="002733B4" w:rsidRPr="00B01B4B" w:rsidRDefault="002733B4" w:rsidP="002733B4">
      <w:pPr>
        <w:ind w:firstLineChars="600" w:firstLine="1440"/>
        <w:rPr>
          <w:rFonts w:ascii="ＭＳ 明朝" w:eastAsia="ＭＳ 明朝" w:hAnsi="ＭＳ 明朝"/>
          <w:sz w:val="24"/>
          <w:szCs w:val="24"/>
        </w:rPr>
      </w:pPr>
      <w:r>
        <w:rPr>
          <w:rFonts w:ascii="ＭＳ 明朝" w:eastAsia="ＭＳ 明朝" w:hAnsi="ＭＳ 明朝" w:hint="eastAsia"/>
          <w:sz w:val="24"/>
          <w:szCs w:val="24"/>
        </w:rPr>
        <w:t xml:space="preserve">　北海道余市郡余市町朝日町26番地</w:t>
      </w:r>
    </w:p>
    <w:p w14:paraId="1A0A2F28" w14:textId="33DBF1FE" w:rsidR="002733B4" w:rsidRDefault="002733B4" w:rsidP="002733B4">
      <w:pPr>
        <w:rPr>
          <w:rFonts w:ascii="ＭＳ 明朝" w:eastAsia="ＭＳ 明朝" w:hAnsi="ＭＳ 明朝"/>
          <w:sz w:val="24"/>
          <w:szCs w:val="24"/>
        </w:rPr>
      </w:pPr>
      <w:r>
        <w:rPr>
          <w:rFonts w:ascii="ＭＳ 明朝" w:eastAsia="ＭＳ 明朝" w:hAnsi="ＭＳ 明朝" w:hint="eastAsia"/>
          <w:sz w:val="24"/>
          <w:szCs w:val="24"/>
        </w:rPr>
        <w:t xml:space="preserve">　　　　　　　余市町役場総合政策部政策推進課　</w:t>
      </w:r>
      <w:r w:rsidRPr="00B01B4B">
        <w:rPr>
          <w:rFonts w:ascii="ＭＳ 明朝" w:eastAsia="ＭＳ 明朝" w:hAnsi="ＭＳ 明朝"/>
          <w:sz w:val="24"/>
          <w:szCs w:val="24"/>
        </w:rPr>
        <w:t>ふるさと納税担当</w:t>
      </w:r>
      <w:r>
        <w:rPr>
          <w:rFonts w:ascii="ＭＳ 明朝" w:eastAsia="ＭＳ 明朝" w:hAnsi="ＭＳ 明朝" w:hint="eastAsia"/>
          <w:sz w:val="24"/>
          <w:szCs w:val="24"/>
        </w:rPr>
        <w:t xml:space="preserve">　</w:t>
      </w:r>
    </w:p>
    <w:p w14:paraId="13BFBF3E" w14:textId="5695CE8A" w:rsidR="002733B4" w:rsidRPr="00B01B4B" w:rsidRDefault="002733B4" w:rsidP="002733B4">
      <w:pPr>
        <w:rPr>
          <w:rFonts w:ascii="ＭＳ 明朝" w:eastAsia="ＭＳ 明朝" w:hAnsi="ＭＳ 明朝"/>
          <w:sz w:val="24"/>
          <w:szCs w:val="24"/>
        </w:rPr>
      </w:pPr>
      <w:r>
        <w:rPr>
          <w:rFonts w:ascii="ＭＳ 明朝" w:eastAsia="ＭＳ 明朝" w:hAnsi="ＭＳ 明朝" w:hint="eastAsia"/>
          <w:sz w:val="24"/>
          <w:szCs w:val="24"/>
        </w:rPr>
        <w:t xml:space="preserve">　             kikaku.h@town.yoichi.hokkaido.jp</w:t>
      </w:r>
    </w:p>
    <w:p w14:paraId="17A75925" w14:textId="77777777" w:rsidR="002733B4" w:rsidRPr="00B01B4B" w:rsidRDefault="002733B4" w:rsidP="000E6A67">
      <w:pPr>
        <w:rPr>
          <w:rFonts w:ascii="ＭＳ 明朝" w:eastAsia="ＭＳ 明朝" w:hAnsi="ＭＳ 明朝"/>
          <w:sz w:val="24"/>
          <w:szCs w:val="24"/>
        </w:rPr>
      </w:pPr>
    </w:p>
    <w:p w14:paraId="514742BD" w14:textId="451539C4" w:rsidR="00F56F33" w:rsidRPr="00B01B4B" w:rsidRDefault="00F56F33" w:rsidP="00BF456A">
      <w:pPr>
        <w:ind w:leftChars="200" w:left="420" w:firstLineChars="100" w:firstLine="240"/>
        <w:rPr>
          <w:rFonts w:ascii="ＭＳ 明朝" w:eastAsia="ＭＳ 明朝" w:hAnsi="ＭＳ 明朝"/>
          <w:sz w:val="24"/>
          <w:szCs w:val="24"/>
        </w:rPr>
      </w:pPr>
      <w:r w:rsidRPr="00B01B4B">
        <w:rPr>
          <w:rFonts w:ascii="ＭＳ 明朝" w:eastAsia="ＭＳ 明朝" w:hAnsi="ＭＳ 明朝" w:hint="eastAsia"/>
          <w:sz w:val="24"/>
          <w:szCs w:val="24"/>
        </w:rPr>
        <w:t>企画提案書</w:t>
      </w:r>
      <w:r w:rsidR="00BF456A">
        <w:rPr>
          <w:rFonts w:ascii="ＭＳ 明朝" w:eastAsia="ＭＳ 明朝" w:hAnsi="ＭＳ 明朝" w:hint="eastAsia"/>
          <w:sz w:val="24"/>
          <w:szCs w:val="24"/>
        </w:rPr>
        <w:t>及び収支計画書</w:t>
      </w:r>
      <w:r w:rsidRPr="00B01B4B">
        <w:rPr>
          <w:rFonts w:ascii="ＭＳ 明朝" w:eastAsia="ＭＳ 明朝" w:hAnsi="ＭＳ 明朝" w:hint="eastAsia"/>
          <w:sz w:val="24"/>
          <w:szCs w:val="24"/>
        </w:rPr>
        <w:t>の作成は、この</w:t>
      </w:r>
      <w:r w:rsidR="0007725B">
        <w:rPr>
          <w:rFonts w:ascii="ＭＳ 明朝" w:eastAsia="ＭＳ 明朝" w:hAnsi="ＭＳ 明朝" w:hint="eastAsia"/>
          <w:sz w:val="24"/>
          <w:szCs w:val="24"/>
        </w:rPr>
        <w:t>要領</w:t>
      </w:r>
      <w:r w:rsidRPr="00B01B4B">
        <w:rPr>
          <w:rFonts w:ascii="ＭＳ 明朝" w:eastAsia="ＭＳ 明朝" w:hAnsi="ＭＳ 明朝" w:hint="eastAsia"/>
          <w:sz w:val="24"/>
          <w:szCs w:val="24"/>
        </w:rPr>
        <w:t>に記載する事項を十分に理解した上で、次</w:t>
      </w:r>
      <w:r w:rsidR="0007725B">
        <w:rPr>
          <w:rFonts w:ascii="ＭＳ 明朝" w:eastAsia="ＭＳ 明朝" w:hAnsi="ＭＳ 明朝" w:hint="eastAsia"/>
          <w:sz w:val="24"/>
          <w:szCs w:val="24"/>
        </w:rPr>
        <w:t>の項目を遵守し、</w:t>
      </w:r>
      <w:r w:rsidRPr="00B01B4B">
        <w:rPr>
          <w:rFonts w:ascii="ＭＳ 明朝" w:eastAsia="ＭＳ 明朝" w:hAnsi="ＭＳ 明朝" w:hint="eastAsia"/>
          <w:sz w:val="24"/>
          <w:szCs w:val="24"/>
        </w:rPr>
        <w:t>作成してく</w:t>
      </w:r>
      <w:r w:rsidR="000E6A67">
        <w:rPr>
          <w:rFonts w:ascii="ＭＳ 明朝" w:eastAsia="ＭＳ 明朝" w:hAnsi="ＭＳ 明朝" w:hint="eastAsia"/>
          <w:sz w:val="24"/>
          <w:szCs w:val="24"/>
        </w:rPr>
        <w:t>ださい。</w:t>
      </w:r>
    </w:p>
    <w:p w14:paraId="3F3E7A33" w14:textId="77777777" w:rsidR="00F56F33" w:rsidRPr="00B01B4B" w:rsidRDefault="00F56F33" w:rsidP="000E6A67">
      <w:pPr>
        <w:ind w:firstLineChars="400" w:firstLine="960"/>
        <w:rPr>
          <w:rFonts w:ascii="ＭＳ 明朝" w:eastAsia="ＭＳ 明朝" w:hAnsi="ＭＳ 明朝"/>
          <w:sz w:val="24"/>
          <w:szCs w:val="24"/>
        </w:rPr>
      </w:pPr>
      <w:r w:rsidRPr="00B01B4B">
        <w:rPr>
          <w:rFonts w:ascii="ＭＳ 明朝" w:eastAsia="ＭＳ 明朝" w:hAnsi="ＭＳ 明朝" w:hint="eastAsia"/>
          <w:sz w:val="24"/>
          <w:szCs w:val="24"/>
        </w:rPr>
        <w:t>①企画提案書の提出は、当該事業に対して１件までとします。</w:t>
      </w:r>
    </w:p>
    <w:p w14:paraId="5AE2CF8A" w14:textId="14F12D3E" w:rsidR="00F56F33" w:rsidRPr="00B01B4B" w:rsidRDefault="00F56F33" w:rsidP="000E6A67">
      <w:pPr>
        <w:ind w:firstLineChars="400" w:firstLine="960"/>
        <w:rPr>
          <w:rFonts w:ascii="ＭＳ 明朝" w:eastAsia="ＭＳ 明朝" w:hAnsi="ＭＳ 明朝"/>
          <w:sz w:val="24"/>
          <w:szCs w:val="24"/>
        </w:rPr>
      </w:pPr>
      <w:r w:rsidRPr="00B01B4B">
        <w:rPr>
          <w:rFonts w:ascii="ＭＳ 明朝" w:eastAsia="ＭＳ 明朝" w:hAnsi="ＭＳ 明朝" w:hint="eastAsia"/>
          <w:sz w:val="24"/>
          <w:szCs w:val="24"/>
        </w:rPr>
        <w:t>②日本工業規格Ａ４用紙を使用してください。</w:t>
      </w:r>
      <w:r w:rsidR="000E6A67">
        <w:rPr>
          <w:rFonts w:ascii="ＭＳ 明朝" w:eastAsia="ＭＳ 明朝" w:hAnsi="ＭＳ 明朝" w:hint="eastAsia"/>
          <w:sz w:val="24"/>
          <w:szCs w:val="24"/>
        </w:rPr>
        <w:t>白黒・カラーは問いません</w:t>
      </w:r>
    </w:p>
    <w:p w14:paraId="34377FBA" w14:textId="4C0D8DEE" w:rsidR="00F56F33" w:rsidRPr="00B01B4B" w:rsidRDefault="00FF0EAA" w:rsidP="00FF0EAA">
      <w:pPr>
        <w:ind w:firstLineChars="400" w:firstLine="960"/>
        <w:rPr>
          <w:rFonts w:ascii="ＭＳ 明朝" w:eastAsia="ＭＳ 明朝" w:hAnsi="ＭＳ 明朝"/>
          <w:sz w:val="24"/>
          <w:szCs w:val="24"/>
        </w:rPr>
      </w:pPr>
      <w:r>
        <w:rPr>
          <w:rFonts w:ascii="ＭＳ 明朝" w:eastAsia="ＭＳ 明朝" w:hAnsi="ＭＳ 明朝" w:hint="eastAsia"/>
          <w:sz w:val="24"/>
          <w:szCs w:val="24"/>
        </w:rPr>
        <w:t>③</w:t>
      </w:r>
      <w:r w:rsidR="00F56F33" w:rsidRPr="00B01B4B">
        <w:rPr>
          <w:rFonts w:ascii="ＭＳ 明朝" w:eastAsia="ＭＳ 明朝" w:hAnsi="ＭＳ 明朝" w:hint="eastAsia"/>
          <w:sz w:val="24"/>
          <w:szCs w:val="24"/>
        </w:rPr>
        <w:t>使用言語は、日本語</w:t>
      </w:r>
      <w:r w:rsidR="005F6F45">
        <w:rPr>
          <w:rFonts w:ascii="ＭＳ 明朝" w:eastAsia="ＭＳ 明朝" w:hAnsi="ＭＳ 明朝" w:hint="eastAsia"/>
          <w:sz w:val="24"/>
          <w:szCs w:val="24"/>
        </w:rPr>
        <w:t>とし</w:t>
      </w:r>
      <w:r w:rsidR="00F56F33" w:rsidRPr="00B01B4B">
        <w:rPr>
          <w:rFonts w:ascii="ＭＳ 明朝" w:eastAsia="ＭＳ 明朝" w:hAnsi="ＭＳ 明朝" w:hint="eastAsia"/>
          <w:sz w:val="24"/>
          <w:szCs w:val="24"/>
        </w:rPr>
        <w:t>、簡潔かつ明瞭に記述してください。</w:t>
      </w:r>
    </w:p>
    <w:p w14:paraId="502BD91D" w14:textId="3C3DAAED" w:rsidR="00F56F33" w:rsidRPr="00B01B4B" w:rsidRDefault="00FF0EAA" w:rsidP="00326786">
      <w:pPr>
        <w:ind w:firstLineChars="400" w:firstLine="960"/>
        <w:rPr>
          <w:rFonts w:ascii="ＭＳ 明朝" w:eastAsia="ＭＳ 明朝" w:hAnsi="ＭＳ 明朝"/>
          <w:sz w:val="24"/>
          <w:szCs w:val="24"/>
        </w:rPr>
      </w:pPr>
      <w:r>
        <w:rPr>
          <w:rFonts w:ascii="ＭＳ 明朝" w:eastAsia="ＭＳ 明朝" w:hAnsi="ＭＳ 明朝" w:hint="eastAsia"/>
          <w:sz w:val="24"/>
          <w:szCs w:val="24"/>
        </w:rPr>
        <w:t>④</w:t>
      </w:r>
      <w:r w:rsidR="00F56F33" w:rsidRPr="00B01B4B">
        <w:rPr>
          <w:rFonts w:ascii="ＭＳ 明朝" w:eastAsia="ＭＳ 明朝" w:hAnsi="ＭＳ 明朝" w:hint="eastAsia"/>
          <w:sz w:val="24"/>
          <w:szCs w:val="24"/>
        </w:rPr>
        <w:t>企画提案内容に</w:t>
      </w:r>
      <w:r w:rsidR="00326786">
        <w:rPr>
          <w:rFonts w:ascii="ＭＳ 明朝" w:eastAsia="ＭＳ 明朝" w:hAnsi="ＭＳ 明朝" w:hint="eastAsia"/>
          <w:sz w:val="24"/>
          <w:szCs w:val="24"/>
        </w:rPr>
        <w:t>ついて</w:t>
      </w:r>
      <w:r w:rsidR="00F56F33" w:rsidRPr="00B01B4B">
        <w:rPr>
          <w:rFonts w:ascii="ＭＳ 明朝" w:eastAsia="ＭＳ 明朝" w:hAnsi="ＭＳ 明朝" w:hint="eastAsia"/>
          <w:sz w:val="24"/>
          <w:szCs w:val="24"/>
        </w:rPr>
        <w:t>、補足説明等を求めることがあります。</w:t>
      </w:r>
    </w:p>
    <w:p w14:paraId="0AF25D0F" w14:textId="7CE2FBCC" w:rsidR="00FF0EAA" w:rsidRDefault="00326786" w:rsidP="00BF456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BF456A">
        <w:rPr>
          <w:rFonts w:ascii="ＭＳ 明朝" w:eastAsia="ＭＳ 明朝" w:hAnsi="ＭＳ 明朝" w:hint="eastAsia"/>
          <w:sz w:val="24"/>
          <w:szCs w:val="24"/>
        </w:rPr>
        <w:t>参考様式として様式１別紙１及び様式１別紙２がありますが、その内容を具備するものであれば任意に作成していただいてかまいません。ただし、合わせて20ページ以内となるように作成をお願いします。</w:t>
      </w:r>
    </w:p>
    <w:p w14:paraId="014E10EF" w14:textId="77777777" w:rsidR="00BF456A" w:rsidRPr="00BF456A" w:rsidRDefault="00BF456A" w:rsidP="00BF456A">
      <w:pPr>
        <w:ind w:left="480" w:hangingChars="200" w:hanging="480"/>
        <w:rPr>
          <w:rFonts w:ascii="ＭＳ 明朝" w:eastAsia="ＭＳ 明朝" w:hAnsi="ＭＳ 明朝"/>
          <w:sz w:val="24"/>
          <w:szCs w:val="24"/>
        </w:rPr>
      </w:pPr>
    </w:p>
    <w:p w14:paraId="5FFC9B2E" w14:textId="626BE13C" w:rsidR="00F56F33" w:rsidRPr="00B01B4B" w:rsidRDefault="00326786" w:rsidP="00F56F33">
      <w:pPr>
        <w:rPr>
          <w:rFonts w:ascii="ＭＳ 明朝" w:eastAsia="ＭＳ 明朝" w:hAnsi="ＭＳ 明朝"/>
          <w:sz w:val="24"/>
          <w:szCs w:val="24"/>
        </w:rPr>
      </w:pPr>
      <w:r>
        <w:rPr>
          <w:rFonts w:ascii="ＭＳ 明朝" w:eastAsia="ＭＳ 明朝" w:hAnsi="ＭＳ 明朝" w:hint="eastAsia"/>
          <w:sz w:val="24"/>
          <w:szCs w:val="24"/>
        </w:rPr>
        <w:t>【</w:t>
      </w:r>
      <w:r w:rsidR="00F56F33" w:rsidRPr="00B01B4B">
        <w:rPr>
          <w:rFonts w:ascii="ＭＳ 明朝" w:eastAsia="ＭＳ 明朝" w:hAnsi="ＭＳ 明朝"/>
          <w:sz w:val="24"/>
          <w:szCs w:val="24"/>
        </w:rPr>
        <w:t>審査方法及び審査基準</w:t>
      </w:r>
      <w:r>
        <w:rPr>
          <w:rFonts w:ascii="ＭＳ 明朝" w:eastAsia="ＭＳ 明朝" w:hAnsi="ＭＳ 明朝" w:hint="eastAsia"/>
          <w:sz w:val="24"/>
          <w:szCs w:val="24"/>
        </w:rPr>
        <w:t>】</w:t>
      </w:r>
    </w:p>
    <w:p w14:paraId="78DA2B25" w14:textId="77777777" w:rsidR="00F56F33" w:rsidRPr="00B01B4B" w:rsidRDefault="00F56F33" w:rsidP="00326786">
      <w:pPr>
        <w:ind w:firstLineChars="100" w:firstLine="240"/>
        <w:rPr>
          <w:rFonts w:ascii="ＭＳ 明朝" w:eastAsia="ＭＳ 明朝" w:hAnsi="ＭＳ 明朝"/>
          <w:sz w:val="24"/>
          <w:szCs w:val="24"/>
        </w:rPr>
      </w:pPr>
      <w:r w:rsidRPr="00B01B4B">
        <w:rPr>
          <w:rFonts w:ascii="ＭＳ 明朝" w:eastAsia="ＭＳ 明朝" w:hAnsi="ＭＳ 明朝" w:hint="eastAsia"/>
          <w:sz w:val="24"/>
          <w:szCs w:val="24"/>
        </w:rPr>
        <w:t>（１）審査方針について</w:t>
      </w:r>
    </w:p>
    <w:p w14:paraId="7AFA20F2" w14:textId="03989896" w:rsidR="00326786" w:rsidRDefault="00F56F33" w:rsidP="00326786">
      <w:pPr>
        <w:ind w:firstLineChars="200" w:firstLine="480"/>
        <w:rPr>
          <w:rFonts w:ascii="ＭＳ 明朝" w:eastAsia="ＭＳ 明朝" w:hAnsi="ＭＳ 明朝"/>
          <w:sz w:val="24"/>
          <w:szCs w:val="24"/>
        </w:rPr>
      </w:pPr>
      <w:r w:rsidRPr="00B01B4B">
        <w:rPr>
          <w:rFonts w:ascii="ＭＳ 明朝" w:eastAsia="ＭＳ 明朝" w:hAnsi="ＭＳ 明朝" w:hint="eastAsia"/>
          <w:sz w:val="24"/>
          <w:szCs w:val="24"/>
        </w:rPr>
        <w:t>応募書類の審査は、選定</w:t>
      </w:r>
      <w:r w:rsidR="00471E9A">
        <w:rPr>
          <w:rFonts w:ascii="ＭＳ 明朝" w:eastAsia="ＭＳ 明朝" w:hAnsi="ＭＳ 明朝" w:hint="eastAsia"/>
          <w:sz w:val="24"/>
          <w:szCs w:val="24"/>
        </w:rPr>
        <w:t>審査</w:t>
      </w:r>
      <w:r w:rsidRPr="00B01B4B">
        <w:rPr>
          <w:rFonts w:ascii="ＭＳ 明朝" w:eastAsia="ＭＳ 明朝" w:hAnsi="ＭＳ 明朝" w:hint="eastAsia"/>
          <w:sz w:val="24"/>
          <w:szCs w:val="24"/>
        </w:rPr>
        <w:t>会が行います。審査にあたっては、次の審査基準に基づい</w:t>
      </w:r>
    </w:p>
    <w:p w14:paraId="38E2AC78" w14:textId="10225DE1" w:rsidR="00F56F33" w:rsidRPr="00B01B4B" w:rsidRDefault="00F56F33" w:rsidP="00326786">
      <w:pPr>
        <w:ind w:firstLineChars="200" w:firstLine="480"/>
        <w:rPr>
          <w:rFonts w:ascii="ＭＳ 明朝" w:eastAsia="ＭＳ 明朝" w:hAnsi="ＭＳ 明朝"/>
          <w:sz w:val="24"/>
          <w:szCs w:val="24"/>
        </w:rPr>
      </w:pPr>
      <w:r w:rsidRPr="00B01B4B">
        <w:rPr>
          <w:rFonts w:ascii="ＭＳ 明朝" w:eastAsia="ＭＳ 明朝" w:hAnsi="ＭＳ 明朝" w:hint="eastAsia"/>
          <w:sz w:val="24"/>
          <w:szCs w:val="24"/>
        </w:rPr>
        <w:t>て提案の内容等を審査し、採択事業者を決定します。</w:t>
      </w:r>
    </w:p>
    <w:p w14:paraId="1D1998DD" w14:textId="0F583E7C" w:rsidR="00F56F33" w:rsidRPr="00B01B4B" w:rsidRDefault="00F56F33" w:rsidP="00326786">
      <w:pPr>
        <w:ind w:leftChars="200" w:left="420"/>
        <w:rPr>
          <w:rFonts w:ascii="ＭＳ 明朝" w:eastAsia="ＭＳ 明朝" w:hAnsi="ＭＳ 明朝"/>
          <w:sz w:val="24"/>
          <w:szCs w:val="24"/>
        </w:rPr>
      </w:pPr>
      <w:r w:rsidRPr="00B01B4B">
        <w:rPr>
          <w:rFonts w:ascii="ＭＳ 明朝" w:eastAsia="ＭＳ 明朝" w:hAnsi="ＭＳ 明朝" w:hint="eastAsia"/>
          <w:sz w:val="24"/>
          <w:szCs w:val="24"/>
        </w:rPr>
        <w:t>ただし、新たに施設を整備する必要がある場合に、その立地が全くの未確定等の理由により、事業実施の実現性に担保がとれないと判断した場合や、審査結果が一定の基準に満たない場合は、採択しないことがあります。</w:t>
      </w:r>
    </w:p>
    <w:p w14:paraId="7A0A1F43" w14:textId="6A3C8282" w:rsidR="00F56F33" w:rsidRPr="00B01B4B" w:rsidRDefault="00F56F33" w:rsidP="00326786">
      <w:pPr>
        <w:ind w:firstLineChars="200" w:firstLine="480"/>
        <w:rPr>
          <w:rFonts w:ascii="ＭＳ 明朝" w:eastAsia="ＭＳ 明朝" w:hAnsi="ＭＳ 明朝"/>
          <w:sz w:val="24"/>
          <w:szCs w:val="24"/>
        </w:rPr>
      </w:pPr>
      <w:r w:rsidRPr="00B01B4B">
        <w:rPr>
          <w:rFonts w:ascii="ＭＳ 明朝" w:eastAsia="ＭＳ 明朝" w:hAnsi="ＭＳ 明朝" w:hint="eastAsia"/>
          <w:sz w:val="24"/>
          <w:szCs w:val="24"/>
        </w:rPr>
        <w:t>なお、審査内容に関する質問や異議は一切受け付けません。</w:t>
      </w:r>
    </w:p>
    <w:p w14:paraId="0E1A3DE8" w14:textId="77777777" w:rsidR="00326786" w:rsidRPr="0007725B" w:rsidRDefault="00326786" w:rsidP="00F56F33">
      <w:pPr>
        <w:rPr>
          <w:rFonts w:ascii="ＭＳ 明朝" w:eastAsia="ＭＳ 明朝" w:hAnsi="ＭＳ 明朝"/>
          <w:sz w:val="24"/>
          <w:szCs w:val="24"/>
        </w:rPr>
      </w:pPr>
    </w:p>
    <w:p w14:paraId="715E4A64" w14:textId="4761CDA0" w:rsidR="00F56F33" w:rsidRPr="00B01B4B" w:rsidRDefault="00F56F33" w:rsidP="00326786">
      <w:pPr>
        <w:ind w:firstLineChars="100" w:firstLine="240"/>
        <w:rPr>
          <w:rFonts w:ascii="ＭＳ 明朝" w:eastAsia="ＭＳ 明朝" w:hAnsi="ＭＳ 明朝"/>
          <w:sz w:val="24"/>
          <w:szCs w:val="24"/>
        </w:rPr>
      </w:pPr>
      <w:r w:rsidRPr="00B01B4B">
        <w:rPr>
          <w:rFonts w:ascii="ＭＳ 明朝" w:eastAsia="ＭＳ 明朝" w:hAnsi="ＭＳ 明朝" w:hint="eastAsia"/>
          <w:sz w:val="24"/>
          <w:szCs w:val="24"/>
        </w:rPr>
        <w:t>（２）審査方法について</w:t>
      </w:r>
    </w:p>
    <w:p w14:paraId="46DB6C42" w14:textId="037F26AA" w:rsidR="00326786" w:rsidRDefault="00F56F33" w:rsidP="002733B4">
      <w:pPr>
        <w:ind w:leftChars="200" w:left="420"/>
        <w:rPr>
          <w:rFonts w:ascii="ＭＳ 明朝" w:eastAsia="ＭＳ 明朝" w:hAnsi="ＭＳ 明朝"/>
          <w:sz w:val="24"/>
          <w:szCs w:val="24"/>
        </w:rPr>
      </w:pPr>
      <w:r w:rsidRPr="00B01B4B">
        <w:rPr>
          <w:rFonts w:ascii="ＭＳ 明朝" w:eastAsia="ＭＳ 明朝" w:hAnsi="ＭＳ 明朝" w:hint="eastAsia"/>
          <w:sz w:val="24"/>
          <w:szCs w:val="24"/>
        </w:rPr>
        <w:t>下記の審査基準に基づき、書面審査を実施し、基準点を超えた応募者から採択事業者を選定します。ただし、提案件数が</w:t>
      </w:r>
      <w:r w:rsidR="005F6F45">
        <w:rPr>
          <w:rFonts w:ascii="ＭＳ 明朝" w:eastAsia="ＭＳ 明朝" w:hAnsi="ＭＳ 明朝" w:hint="eastAsia"/>
          <w:sz w:val="24"/>
          <w:szCs w:val="24"/>
        </w:rPr>
        <w:t>一定数</w:t>
      </w:r>
      <w:r w:rsidR="00332DA5">
        <w:rPr>
          <w:rFonts w:ascii="ＭＳ 明朝" w:eastAsia="ＭＳ 明朝" w:hAnsi="ＭＳ 明朝" w:hint="eastAsia"/>
          <w:sz w:val="24"/>
          <w:szCs w:val="24"/>
        </w:rPr>
        <w:t>を超え</w:t>
      </w:r>
      <w:r w:rsidR="005F6F45">
        <w:rPr>
          <w:rFonts w:ascii="ＭＳ 明朝" w:eastAsia="ＭＳ 明朝" w:hAnsi="ＭＳ 明朝" w:hint="eastAsia"/>
          <w:sz w:val="24"/>
          <w:szCs w:val="24"/>
        </w:rPr>
        <w:t>た</w:t>
      </w:r>
      <w:r w:rsidRPr="00B01B4B">
        <w:rPr>
          <w:rFonts w:ascii="ＭＳ 明朝" w:eastAsia="ＭＳ 明朝" w:hAnsi="ＭＳ 明朝" w:hint="eastAsia"/>
          <w:sz w:val="24"/>
          <w:szCs w:val="24"/>
        </w:rPr>
        <w:t>場合は、事務局にて書類選考による応募者の絞り込み（１次審査）を行い、選定委員会が書面審査（２次審査）を実施します。</w:t>
      </w:r>
      <w:r w:rsidR="002733B4">
        <w:rPr>
          <w:rFonts w:ascii="ＭＳ 明朝" w:eastAsia="ＭＳ 明朝" w:hAnsi="ＭＳ 明朝" w:hint="eastAsia"/>
          <w:sz w:val="24"/>
          <w:szCs w:val="24"/>
        </w:rPr>
        <w:t>なお、審査で不採択となったプロジェクトについて、次回以降の同様の公募の際に応募することは可能とします。</w:t>
      </w:r>
    </w:p>
    <w:p w14:paraId="3DE65D03" w14:textId="77777777" w:rsidR="002733B4" w:rsidRPr="002733B4" w:rsidRDefault="002733B4" w:rsidP="002733B4">
      <w:pPr>
        <w:ind w:left="480" w:hangingChars="200" w:hanging="480"/>
        <w:rPr>
          <w:rFonts w:ascii="ＭＳ 明朝" w:eastAsia="ＭＳ 明朝" w:hAnsi="ＭＳ 明朝"/>
          <w:sz w:val="24"/>
          <w:szCs w:val="24"/>
        </w:rPr>
      </w:pPr>
    </w:p>
    <w:p w14:paraId="7993EEC5" w14:textId="157BBBAC" w:rsidR="00F56F33" w:rsidRPr="00B01B4B" w:rsidRDefault="00F56F33" w:rsidP="00326786">
      <w:pPr>
        <w:ind w:firstLineChars="100" w:firstLine="240"/>
        <w:rPr>
          <w:rFonts w:ascii="ＭＳ 明朝" w:eastAsia="ＭＳ 明朝" w:hAnsi="ＭＳ 明朝"/>
          <w:sz w:val="24"/>
          <w:szCs w:val="24"/>
        </w:rPr>
      </w:pPr>
      <w:r w:rsidRPr="00B01B4B">
        <w:rPr>
          <w:rFonts w:ascii="ＭＳ 明朝" w:eastAsia="ＭＳ 明朝" w:hAnsi="ＭＳ 明朝" w:hint="eastAsia"/>
          <w:sz w:val="24"/>
          <w:szCs w:val="24"/>
        </w:rPr>
        <w:t>（３）審査項目及び審査基準について</w:t>
      </w:r>
    </w:p>
    <w:p w14:paraId="3B3C0031" w14:textId="1D829AE8" w:rsidR="00F56F33" w:rsidRDefault="00F56F33" w:rsidP="00332DA5">
      <w:pPr>
        <w:ind w:firstLineChars="200" w:firstLine="480"/>
        <w:rPr>
          <w:rFonts w:ascii="ＭＳ 明朝" w:eastAsia="ＭＳ 明朝" w:hAnsi="ＭＳ 明朝"/>
          <w:sz w:val="24"/>
          <w:szCs w:val="24"/>
        </w:rPr>
      </w:pPr>
      <w:r w:rsidRPr="00B01B4B">
        <w:rPr>
          <w:rFonts w:ascii="ＭＳ 明朝" w:eastAsia="ＭＳ 明朝" w:hAnsi="ＭＳ 明朝" w:hint="eastAsia"/>
          <w:sz w:val="24"/>
          <w:szCs w:val="24"/>
        </w:rPr>
        <w:t>審査項目は以下のとおり。</w:t>
      </w:r>
    </w:p>
    <w:p w14:paraId="18C0B77F" w14:textId="77777777" w:rsidR="00C65D13" w:rsidRPr="00B01B4B" w:rsidRDefault="00C65D13" w:rsidP="00332DA5">
      <w:pPr>
        <w:ind w:firstLineChars="200" w:firstLine="480"/>
        <w:rPr>
          <w:rFonts w:ascii="ＭＳ 明朝" w:eastAsia="ＭＳ 明朝" w:hAnsi="ＭＳ 明朝" w:hint="eastAsia"/>
          <w:sz w:val="24"/>
          <w:szCs w:val="24"/>
        </w:rPr>
      </w:pPr>
    </w:p>
    <w:p w14:paraId="75655932" w14:textId="63F139E1" w:rsidR="002733B4" w:rsidRDefault="002733B4" w:rsidP="002733B4">
      <w:pPr>
        <w:ind w:firstLineChars="200" w:firstLine="480"/>
        <w:rPr>
          <w:rFonts w:ascii="ＭＳ 明朝" w:eastAsia="ＭＳ 明朝" w:hAnsi="ＭＳ 明朝"/>
          <w:sz w:val="24"/>
          <w:szCs w:val="24"/>
        </w:rPr>
      </w:pPr>
      <w:r>
        <w:rPr>
          <w:rFonts w:ascii="ＭＳ 明朝" w:eastAsia="ＭＳ 明朝" w:hAnsi="ＭＳ 明朝" w:hint="eastAsia"/>
          <w:sz w:val="24"/>
          <w:szCs w:val="24"/>
        </w:rPr>
        <w:t>【地場産品・産業創出型】</w:t>
      </w:r>
    </w:p>
    <w:p w14:paraId="1569AE9C" w14:textId="498B05AB" w:rsidR="00332DA5" w:rsidRDefault="00332DA5" w:rsidP="00332DA5">
      <w:pPr>
        <w:ind w:firstLineChars="300" w:firstLine="720"/>
        <w:rPr>
          <w:rFonts w:ascii="ＭＳ 明朝" w:eastAsia="ＭＳ 明朝" w:hAnsi="ＭＳ 明朝"/>
          <w:sz w:val="24"/>
          <w:szCs w:val="24"/>
        </w:rPr>
      </w:pPr>
      <w:r>
        <w:rPr>
          <w:rFonts w:ascii="ＭＳ 明朝" w:eastAsia="ＭＳ 明朝" w:hAnsi="ＭＳ 明朝" w:hint="eastAsia"/>
          <w:sz w:val="24"/>
          <w:szCs w:val="24"/>
        </w:rPr>
        <w:t>①</w:t>
      </w:r>
      <w:r w:rsidR="00C51814">
        <w:rPr>
          <w:rFonts w:ascii="ＭＳ 明朝" w:eastAsia="ＭＳ 明朝" w:hAnsi="ＭＳ 明朝" w:hint="eastAsia"/>
          <w:sz w:val="24"/>
          <w:szCs w:val="24"/>
        </w:rPr>
        <w:t>実現性</w:t>
      </w:r>
      <w:r w:rsidR="00F56F33" w:rsidRPr="00B01B4B">
        <w:rPr>
          <w:rFonts w:ascii="ＭＳ 明朝" w:eastAsia="ＭＳ 明朝" w:hAnsi="ＭＳ 明朝" w:hint="eastAsia"/>
          <w:sz w:val="24"/>
          <w:szCs w:val="24"/>
        </w:rPr>
        <w:t>について</w:t>
      </w:r>
      <w:r>
        <w:rPr>
          <w:rFonts w:ascii="ＭＳ 明朝" w:eastAsia="ＭＳ 明朝" w:hAnsi="ＭＳ 明朝" w:hint="eastAsia"/>
          <w:sz w:val="24"/>
          <w:szCs w:val="24"/>
        </w:rPr>
        <w:t>（</w:t>
      </w:r>
      <w:r w:rsidR="00C51814">
        <w:rPr>
          <w:rFonts w:ascii="ＭＳ 明朝" w:eastAsia="ＭＳ 明朝" w:hAnsi="ＭＳ 明朝" w:hint="eastAsia"/>
          <w:sz w:val="24"/>
          <w:szCs w:val="24"/>
        </w:rPr>
        <w:t>2</w:t>
      </w:r>
      <w:r w:rsidRPr="00B01B4B">
        <w:rPr>
          <w:rFonts w:ascii="ＭＳ 明朝" w:eastAsia="ＭＳ 明朝" w:hAnsi="ＭＳ 明朝"/>
          <w:sz w:val="24"/>
          <w:szCs w:val="24"/>
        </w:rPr>
        <w:t>0点</w:t>
      </w:r>
      <w:r>
        <w:rPr>
          <w:rFonts w:ascii="ＭＳ 明朝" w:eastAsia="ＭＳ 明朝" w:hAnsi="ＭＳ 明朝" w:hint="eastAsia"/>
          <w:sz w:val="24"/>
          <w:szCs w:val="24"/>
        </w:rPr>
        <w:t>）</w:t>
      </w:r>
    </w:p>
    <w:p w14:paraId="0EB78CA0" w14:textId="77777777" w:rsidR="002733B4" w:rsidRDefault="00F56F33" w:rsidP="00C51814">
      <w:pPr>
        <w:ind w:firstLineChars="400" w:firstLine="960"/>
        <w:rPr>
          <w:rFonts w:ascii="ＭＳ 明朝" w:eastAsia="ＭＳ 明朝" w:hAnsi="ＭＳ 明朝"/>
          <w:sz w:val="24"/>
          <w:szCs w:val="24"/>
        </w:rPr>
      </w:pPr>
      <w:r w:rsidRPr="00B01B4B">
        <w:rPr>
          <w:rFonts w:ascii="ＭＳ 明朝" w:eastAsia="ＭＳ 明朝" w:hAnsi="ＭＳ 明朝"/>
          <w:sz w:val="24"/>
          <w:szCs w:val="24"/>
        </w:rPr>
        <w:t>実施体制</w:t>
      </w:r>
      <w:r w:rsidR="00332DA5">
        <w:rPr>
          <w:rFonts w:ascii="ＭＳ 明朝" w:eastAsia="ＭＳ 明朝" w:hAnsi="ＭＳ 明朝" w:hint="eastAsia"/>
          <w:sz w:val="24"/>
          <w:szCs w:val="24"/>
        </w:rPr>
        <w:t>の整理がついているか</w:t>
      </w:r>
    </w:p>
    <w:p w14:paraId="61B5903A" w14:textId="39D9DE85" w:rsidR="00C51814" w:rsidRDefault="002733B4" w:rsidP="00C51814">
      <w:pPr>
        <w:ind w:firstLineChars="400" w:firstLine="960"/>
        <w:rPr>
          <w:rFonts w:ascii="ＭＳ 明朝" w:eastAsia="ＭＳ 明朝" w:hAnsi="ＭＳ 明朝"/>
          <w:sz w:val="24"/>
          <w:szCs w:val="24"/>
        </w:rPr>
      </w:pPr>
      <w:r>
        <w:rPr>
          <w:rFonts w:ascii="ＭＳ 明朝" w:eastAsia="ＭＳ 明朝" w:hAnsi="ＭＳ 明朝" w:hint="eastAsia"/>
          <w:sz w:val="24"/>
          <w:szCs w:val="24"/>
        </w:rPr>
        <w:t>提案内容を履行できる実施体制か</w:t>
      </w:r>
    </w:p>
    <w:p w14:paraId="550C3ED1" w14:textId="04B1FF8B" w:rsidR="00CB6698" w:rsidRPr="00B01B4B" w:rsidRDefault="00CB6698" w:rsidP="002733B4">
      <w:pPr>
        <w:ind w:firstLineChars="400" w:firstLine="960"/>
        <w:rPr>
          <w:rFonts w:ascii="ＭＳ 明朝" w:eastAsia="ＭＳ 明朝" w:hAnsi="ＭＳ 明朝"/>
          <w:sz w:val="24"/>
          <w:szCs w:val="24"/>
        </w:rPr>
      </w:pPr>
      <w:r>
        <w:rPr>
          <w:rFonts w:ascii="ＭＳ 明朝" w:eastAsia="ＭＳ 明朝" w:hAnsi="ＭＳ 明朝" w:hint="eastAsia"/>
          <w:sz w:val="24"/>
          <w:szCs w:val="24"/>
        </w:rPr>
        <w:t>事業者にて自走できるか</w:t>
      </w:r>
    </w:p>
    <w:p w14:paraId="3AF4AF71" w14:textId="2425F350" w:rsidR="00332DA5" w:rsidRDefault="00332DA5" w:rsidP="00332DA5">
      <w:pPr>
        <w:ind w:firstLineChars="300" w:firstLine="720"/>
        <w:rPr>
          <w:rFonts w:ascii="ＭＳ 明朝" w:eastAsia="ＭＳ 明朝" w:hAnsi="ＭＳ 明朝"/>
          <w:sz w:val="24"/>
          <w:szCs w:val="24"/>
        </w:rPr>
      </w:pPr>
      <w:r>
        <w:rPr>
          <w:rFonts w:ascii="ＭＳ 明朝" w:eastAsia="ＭＳ 明朝" w:hAnsi="ＭＳ 明朝" w:hint="eastAsia"/>
          <w:sz w:val="24"/>
          <w:szCs w:val="24"/>
        </w:rPr>
        <w:t>②</w:t>
      </w:r>
      <w:r w:rsidR="00F56F33" w:rsidRPr="00B01B4B">
        <w:rPr>
          <w:rFonts w:ascii="ＭＳ 明朝" w:eastAsia="ＭＳ 明朝" w:hAnsi="ＭＳ 明朝" w:hint="eastAsia"/>
          <w:sz w:val="24"/>
          <w:szCs w:val="24"/>
        </w:rPr>
        <w:t>提案内容について</w:t>
      </w:r>
      <w:r>
        <w:rPr>
          <w:rFonts w:ascii="ＭＳ 明朝" w:eastAsia="ＭＳ 明朝" w:hAnsi="ＭＳ 明朝" w:hint="eastAsia"/>
          <w:sz w:val="24"/>
          <w:szCs w:val="24"/>
        </w:rPr>
        <w:t>（</w:t>
      </w:r>
      <w:r w:rsidR="00521DEA">
        <w:rPr>
          <w:rFonts w:ascii="ＭＳ 明朝" w:eastAsia="ＭＳ 明朝" w:hAnsi="ＭＳ 明朝" w:hint="eastAsia"/>
          <w:sz w:val="24"/>
          <w:szCs w:val="24"/>
        </w:rPr>
        <w:t>6</w:t>
      </w:r>
      <w:r>
        <w:rPr>
          <w:rFonts w:ascii="ＭＳ 明朝" w:eastAsia="ＭＳ 明朝" w:hAnsi="ＭＳ 明朝" w:hint="eastAsia"/>
          <w:sz w:val="24"/>
          <w:szCs w:val="24"/>
        </w:rPr>
        <w:t>0点）</w:t>
      </w:r>
    </w:p>
    <w:p w14:paraId="7F6360B4" w14:textId="3B1AA320" w:rsidR="00F56F33" w:rsidRPr="00C51814" w:rsidRDefault="00F56F33" w:rsidP="00C51814">
      <w:pPr>
        <w:ind w:firstLineChars="400" w:firstLine="960"/>
        <w:rPr>
          <w:rFonts w:ascii="ＭＳ 明朝" w:eastAsia="ＭＳ 明朝" w:hAnsi="ＭＳ 明朝"/>
          <w:sz w:val="24"/>
          <w:szCs w:val="24"/>
        </w:rPr>
      </w:pPr>
      <w:r w:rsidRPr="00B01B4B">
        <w:rPr>
          <w:rFonts w:ascii="ＭＳ 明朝" w:eastAsia="ＭＳ 明朝" w:hAnsi="ＭＳ 明朝"/>
          <w:sz w:val="24"/>
          <w:szCs w:val="24"/>
        </w:rPr>
        <w:t>独創性</w:t>
      </w:r>
      <w:r w:rsidR="00C51814">
        <w:rPr>
          <w:rFonts w:ascii="ＭＳ 明朝" w:eastAsia="ＭＳ 明朝" w:hAnsi="ＭＳ 明朝" w:hint="eastAsia"/>
          <w:sz w:val="24"/>
          <w:szCs w:val="24"/>
        </w:rPr>
        <w:t>や</w:t>
      </w:r>
      <w:r w:rsidRPr="00B01B4B">
        <w:rPr>
          <w:rFonts w:ascii="ＭＳ 明朝" w:eastAsia="ＭＳ 明朝" w:hAnsi="ＭＳ 明朝"/>
          <w:sz w:val="24"/>
          <w:szCs w:val="24"/>
        </w:rPr>
        <w:t>新規性</w:t>
      </w:r>
      <w:r w:rsidR="00C51814">
        <w:rPr>
          <w:rFonts w:ascii="ＭＳ 明朝" w:eastAsia="ＭＳ 明朝" w:hAnsi="ＭＳ 明朝" w:hint="eastAsia"/>
          <w:sz w:val="24"/>
          <w:szCs w:val="24"/>
        </w:rPr>
        <w:t>、</w:t>
      </w:r>
      <w:r w:rsidR="00C51814" w:rsidRPr="00B01B4B">
        <w:rPr>
          <w:rFonts w:ascii="ＭＳ 明朝" w:eastAsia="ＭＳ 明朝" w:hAnsi="ＭＳ 明朝" w:hint="eastAsia"/>
          <w:sz w:val="24"/>
          <w:szCs w:val="24"/>
        </w:rPr>
        <w:t>優位性</w:t>
      </w:r>
      <w:r w:rsidR="00332DA5">
        <w:rPr>
          <w:rFonts w:ascii="ＭＳ 明朝" w:eastAsia="ＭＳ 明朝" w:hAnsi="ＭＳ 明朝" w:hint="eastAsia"/>
          <w:sz w:val="24"/>
          <w:szCs w:val="24"/>
        </w:rPr>
        <w:t>があるか</w:t>
      </w:r>
    </w:p>
    <w:p w14:paraId="68CC1477" w14:textId="1FDBA96E" w:rsidR="0061512D" w:rsidRDefault="00332DA5" w:rsidP="0061512D">
      <w:pPr>
        <w:ind w:firstLineChars="400" w:firstLine="960"/>
        <w:rPr>
          <w:rFonts w:ascii="ＭＳ 明朝" w:eastAsia="ＭＳ 明朝" w:hAnsi="ＭＳ 明朝"/>
          <w:sz w:val="24"/>
          <w:szCs w:val="24"/>
        </w:rPr>
      </w:pPr>
      <w:r>
        <w:rPr>
          <w:rFonts w:ascii="ＭＳ 明朝" w:eastAsia="ＭＳ 明朝" w:hAnsi="ＭＳ 明朝" w:hint="eastAsia"/>
          <w:sz w:val="24"/>
          <w:szCs w:val="24"/>
        </w:rPr>
        <w:t>社会貢献性、</w:t>
      </w:r>
      <w:r w:rsidRPr="00B01B4B">
        <w:rPr>
          <w:rFonts w:ascii="ＭＳ 明朝" w:eastAsia="ＭＳ 明朝" w:hAnsi="ＭＳ 明朝" w:hint="eastAsia"/>
          <w:sz w:val="24"/>
          <w:szCs w:val="24"/>
        </w:rPr>
        <w:t>経済波及効果</w:t>
      </w:r>
      <w:r>
        <w:rPr>
          <w:rFonts w:ascii="ＭＳ 明朝" w:eastAsia="ＭＳ 明朝" w:hAnsi="ＭＳ 明朝" w:hint="eastAsia"/>
          <w:sz w:val="24"/>
          <w:szCs w:val="24"/>
        </w:rPr>
        <w:t>、余市町に何を残せるか</w:t>
      </w:r>
    </w:p>
    <w:p w14:paraId="6D6DA9F1" w14:textId="79BA6E46" w:rsidR="0061512D" w:rsidRPr="00B01B4B" w:rsidRDefault="002733B4" w:rsidP="0061512D">
      <w:pPr>
        <w:ind w:firstLineChars="400" w:firstLine="960"/>
        <w:rPr>
          <w:rFonts w:ascii="ＭＳ 明朝" w:eastAsia="ＭＳ 明朝" w:hAnsi="ＭＳ 明朝"/>
          <w:sz w:val="24"/>
          <w:szCs w:val="24"/>
        </w:rPr>
      </w:pPr>
      <w:r>
        <w:rPr>
          <w:rFonts w:ascii="ＭＳ 明朝" w:eastAsia="ＭＳ 明朝" w:hAnsi="ＭＳ 明朝" w:hint="eastAsia"/>
          <w:sz w:val="24"/>
          <w:szCs w:val="24"/>
        </w:rPr>
        <w:t>反響性があるか</w:t>
      </w:r>
    </w:p>
    <w:p w14:paraId="3FA19628" w14:textId="7A02D72C" w:rsidR="00332DA5" w:rsidRDefault="00332DA5" w:rsidP="00F56F33">
      <w:pPr>
        <w:rPr>
          <w:rFonts w:ascii="ＭＳ 明朝" w:eastAsia="ＭＳ 明朝" w:hAnsi="ＭＳ 明朝"/>
          <w:sz w:val="24"/>
          <w:szCs w:val="24"/>
        </w:rPr>
      </w:pPr>
      <w:r>
        <w:rPr>
          <w:rFonts w:ascii="ＭＳ 明朝" w:eastAsia="ＭＳ 明朝" w:hAnsi="ＭＳ 明朝" w:hint="eastAsia"/>
          <w:sz w:val="24"/>
          <w:szCs w:val="24"/>
        </w:rPr>
        <w:t xml:space="preserve">　　　③</w:t>
      </w:r>
      <w:r w:rsidR="00F56F33" w:rsidRPr="00B01B4B">
        <w:rPr>
          <w:rFonts w:ascii="ＭＳ 明朝" w:eastAsia="ＭＳ 明朝" w:hAnsi="ＭＳ 明朝" w:hint="eastAsia"/>
          <w:sz w:val="24"/>
          <w:szCs w:val="24"/>
        </w:rPr>
        <w:t>資金・収支計画について</w:t>
      </w:r>
      <w:r>
        <w:rPr>
          <w:rFonts w:ascii="ＭＳ 明朝" w:eastAsia="ＭＳ 明朝" w:hAnsi="ＭＳ 明朝" w:hint="eastAsia"/>
          <w:sz w:val="24"/>
          <w:szCs w:val="24"/>
        </w:rPr>
        <w:t>（</w:t>
      </w:r>
      <w:r w:rsidR="00521DEA">
        <w:rPr>
          <w:rFonts w:ascii="ＭＳ 明朝" w:eastAsia="ＭＳ 明朝" w:hAnsi="ＭＳ 明朝" w:hint="eastAsia"/>
          <w:sz w:val="24"/>
          <w:szCs w:val="24"/>
        </w:rPr>
        <w:t>1</w:t>
      </w:r>
      <w:r>
        <w:rPr>
          <w:rFonts w:ascii="ＭＳ 明朝" w:eastAsia="ＭＳ 明朝" w:hAnsi="ＭＳ 明朝" w:hint="eastAsia"/>
          <w:sz w:val="24"/>
          <w:szCs w:val="24"/>
        </w:rPr>
        <w:t>0点）</w:t>
      </w:r>
    </w:p>
    <w:p w14:paraId="3F626131" w14:textId="3EDA530F" w:rsidR="00F56F33" w:rsidRPr="00B01B4B" w:rsidRDefault="00F56F33" w:rsidP="00332DA5">
      <w:pPr>
        <w:ind w:firstLineChars="400" w:firstLine="960"/>
        <w:rPr>
          <w:rFonts w:ascii="ＭＳ 明朝" w:eastAsia="ＭＳ 明朝" w:hAnsi="ＭＳ 明朝"/>
          <w:sz w:val="24"/>
          <w:szCs w:val="24"/>
        </w:rPr>
      </w:pPr>
      <w:r w:rsidRPr="00B01B4B">
        <w:rPr>
          <w:rFonts w:ascii="ＭＳ 明朝" w:eastAsia="ＭＳ 明朝" w:hAnsi="ＭＳ 明朝" w:hint="eastAsia"/>
          <w:sz w:val="24"/>
          <w:szCs w:val="24"/>
        </w:rPr>
        <w:t>資金計画</w:t>
      </w:r>
      <w:r w:rsidR="00991621">
        <w:rPr>
          <w:rFonts w:ascii="ＭＳ 明朝" w:eastAsia="ＭＳ 明朝" w:hAnsi="ＭＳ 明朝" w:hint="eastAsia"/>
          <w:sz w:val="24"/>
          <w:szCs w:val="24"/>
        </w:rPr>
        <w:t>に計画性があるか</w:t>
      </w:r>
    </w:p>
    <w:p w14:paraId="3C37625A" w14:textId="4A5BD83D" w:rsidR="00F56F33" w:rsidRPr="0061512D" w:rsidRDefault="00C51814" w:rsidP="00F56F33">
      <w:pPr>
        <w:rPr>
          <w:rFonts w:ascii="ＭＳ 明朝" w:eastAsia="ＭＳ 明朝" w:hAnsi="ＭＳ 明朝"/>
          <w:sz w:val="24"/>
          <w:szCs w:val="24"/>
        </w:rPr>
      </w:pPr>
      <w:r>
        <w:rPr>
          <w:rFonts w:ascii="ＭＳ 明朝" w:eastAsia="ＭＳ 明朝" w:hAnsi="ＭＳ 明朝" w:hint="eastAsia"/>
          <w:sz w:val="24"/>
          <w:szCs w:val="24"/>
        </w:rPr>
        <w:t xml:space="preserve">　　　④</w:t>
      </w:r>
      <w:r w:rsidR="002733B4">
        <w:rPr>
          <w:rFonts w:ascii="ＭＳ 明朝" w:eastAsia="ＭＳ 明朝" w:hAnsi="ＭＳ 明朝" w:hint="eastAsia"/>
          <w:sz w:val="24"/>
          <w:szCs w:val="24"/>
        </w:rPr>
        <w:t>ふるさと納税への展開</w:t>
      </w:r>
      <w:r w:rsidR="0061512D">
        <w:rPr>
          <w:rFonts w:ascii="ＭＳ 明朝" w:eastAsia="ＭＳ 明朝" w:hAnsi="ＭＳ 明朝" w:hint="eastAsia"/>
          <w:sz w:val="24"/>
          <w:szCs w:val="24"/>
        </w:rPr>
        <w:t>(10点)</w:t>
      </w:r>
    </w:p>
    <w:p w14:paraId="2C5A8B0E" w14:textId="034A5CAF" w:rsidR="00C51814" w:rsidRPr="00B01B4B" w:rsidRDefault="00C51814" w:rsidP="00F56F33">
      <w:pPr>
        <w:rPr>
          <w:rFonts w:ascii="ＭＳ 明朝" w:eastAsia="ＭＳ 明朝" w:hAnsi="ＭＳ 明朝"/>
          <w:sz w:val="24"/>
          <w:szCs w:val="24"/>
        </w:rPr>
      </w:pPr>
      <w:r>
        <w:rPr>
          <w:rFonts w:ascii="ＭＳ 明朝" w:eastAsia="ＭＳ 明朝" w:hAnsi="ＭＳ 明朝" w:hint="eastAsia"/>
          <w:sz w:val="24"/>
          <w:szCs w:val="24"/>
        </w:rPr>
        <w:t xml:space="preserve">　　　　</w:t>
      </w:r>
      <w:r w:rsidR="0061512D">
        <w:rPr>
          <w:rFonts w:ascii="ＭＳ 明朝" w:eastAsia="ＭＳ 明朝" w:hAnsi="ＭＳ 明朝" w:hint="eastAsia"/>
          <w:sz w:val="24"/>
          <w:szCs w:val="24"/>
        </w:rPr>
        <w:t>このプロジェクトによる成果が、余市町のお礼の品として提供できるか</w:t>
      </w:r>
    </w:p>
    <w:p w14:paraId="15FB238D" w14:textId="13AEF9D8" w:rsidR="00F56F33" w:rsidRPr="00B01B4B" w:rsidRDefault="00F56F33" w:rsidP="00521DEA">
      <w:pPr>
        <w:ind w:firstLineChars="200" w:firstLine="480"/>
        <w:rPr>
          <w:rFonts w:ascii="ＭＳ 明朝" w:eastAsia="ＭＳ 明朝" w:hAnsi="ＭＳ 明朝"/>
          <w:sz w:val="24"/>
          <w:szCs w:val="24"/>
        </w:rPr>
      </w:pPr>
      <w:r w:rsidRPr="00B01B4B">
        <w:rPr>
          <w:rFonts w:ascii="ＭＳ 明朝" w:eastAsia="ＭＳ 明朝" w:hAnsi="ＭＳ 明朝" w:hint="eastAsia"/>
          <w:sz w:val="24"/>
          <w:szCs w:val="24"/>
        </w:rPr>
        <w:t>合計</w:t>
      </w:r>
      <w:r w:rsidRPr="00B01B4B">
        <w:rPr>
          <w:rFonts w:ascii="ＭＳ 明朝" w:eastAsia="ＭＳ 明朝" w:hAnsi="ＭＳ 明朝"/>
          <w:sz w:val="24"/>
          <w:szCs w:val="24"/>
        </w:rPr>
        <w:t xml:space="preserve"> 100 点</w:t>
      </w:r>
      <w:r w:rsidR="00521DEA">
        <w:rPr>
          <w:rFonts w:ascii="ＭＳ 明朝" w:eastAsia="ＭＳ 明朝" w:hAnsi="ＭＳ 明朝" w:hint="eastAsia"/>
          <w:sz w:val="24"/>
          <w:szCs w:val="24"/>
        </w:rPr>
        <w:t xml:space="preserve">　</w:t>
      </w:r>
      <w:r w:rsidRPr="00B01B4B">
        <w:rPr>
          <w:rFonts w:ascii="ＭＳ 明朝" w:eastAsia="ＭＳ 明朝" w:hAnsi="ＭＳ 明朝"/>
          <w:sz w:val="24"/>
          <w:szCs w:val="24"/>
        </w:rPr>
        <w:t xml:space="preserve"> </w:t>
      </w:r>
      <w:r w:rsidR="0061512D">
        <w:rPr>
          <w:rFonts w:ascii="ＭＳ 明朝" w:eastAsia="ＭＳ 明朝" w:hAnsi="ＭＳ 明朝" w:hint="eastAsia"/>
          <w:sz w:val="24"/>
          <w:szCs w:val="24"/>
        </w:rPr>
        <w:t xml:space="preserve">　</w:t>
      </w:r>
      <w:r w:rsidRPr="00B01B4B">
        <w:rPr>
          <w:rFonts w:ascii="ＭＳ 明朝" w:eastAsia="ＭＳ 明朝" w:hAnsi="ＭＳ 明朝"/>
          <w:sz w:val="24"/>
          <w:szCs w:val="24"/>
        </w:rPr>
        <w:t xml:space="preserve">※合計 </w:t>
      </w:r>
      <w:r w:rsidR="00991621">
        <w:rPr>
          <w:rFonts w:ascii="ＭＳ 明朝" w:eastAsia="ＭＳ 明朝" w:hAnsi="ＭＳ 明朝" w:hint="eastAsia"/>
          <w:sz w:val="24"/>
          <w:szCs w:val="24"/>
        </w:rPr>
        <w:t>7</w:t>
      </w:r>
      <w:r w:rsidRPr="00B01B4B">
        <w:rPr>
          <w:rFonts w:ascii="ＭＳ 明朝" w:eastAsia="ＭＳ 明朝" w:hAnsi="ＭＳ 明朝"/>
          <w:sz w:val="24"/>
          <w:szCs w:val="24"/>
        </w:rPr>
        <w:t>0 点以上で選定候補者とします。</w:t>
      </w:r>
    </w:p>
    <w:p w14:paraId="6B95AE2B" w14:textId="77777777" w:rsidR="00C65D13" w:rsidRDefault="002733B4" w:rsidP="0061512D">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D7CD34E" w14:textId="344C3B8F" w:rsidR="0061512D" w:rsidRDefault="002733B4" w:rsidP="0061512D">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DD7FBA0" w14:textId="1AFD245D" w:rsidR="002733B4" w:rsidRDefault="002733B4" w:rsidP="002733B4">
      <w:pPr>
        <w:ind w:firstLineChars="200" w:firstLine="480"/>
        <w:rPr>
          <w:rFonts w:ascii="ＭＳ 明朝" w:eastAsia="ＭＳ 明朝" w:hAnsi="ＭＳ 明朝"/>
          <w:sz w:val="24"/>
          <w:szCs w:val="24"/>
        </w:rPr>
      </w:pPr>
      <w:r>
        <w:rPr>
          <w:rFonts w:ascii="ＭＳ 明朝" w:eastAsia="ＭＳ 明朝" w:hAnsi="ＭＳ 明朝" w:hint="eastAsia"/>
          <w:sz w:val="24"/>
          <w:szCs w:val="24"/>
        </w:rPr>
        <w:t>【ＳＤＧs・社会貢献型】</w:t>
      </w:r>
    </w:p>
    <w:p w14:paraId="31DCD09D" w14:textId="5831782D" w:rsidR="002733B4" w:rsidRDefault="002733B4" w:rsidP="002733B4">
      <w:pPr>
        <w:ind w:firstLineChars="300" w:firstLine="720"/>
        <w:rPr>
          <w:rFonts w:ascii="ＭＳ 明朝" w:eastAsia="ＭＳ 明朝" w:hAnsi="ＭＳ 明朝"/>
          <w:sz w:val="24"/>
          <w:szCs w:val="24"/>
        </w:rPr>
      </w:pPr>
      <w:r>
        <w:rPr>
          <w:rFonts w:ascii="ＭＳ 明朝" w:eastAsia="ＭＳ 明朝" w:hAnsi="ＭＳ 明朝" w:hint="eastAsia"/>
          <w:sz w:val="24"/>
          <w:szCs w:val="24"/>
        </w:rPr>
        <w:t>①実現性</w:t>
      </w:r>
      <w:r w:rsidRPr="00B01B4B">
        <w:rPr>
          <w:rFonts w:ascii="ＭＳ 明朝" w:eastAsia="ＭＳ 明朝" w:hAnsi="ＭＳ 明朝" w:hint="eastAsia"/>
          <w:sz w:val="24"/>
          <w:szCs w:val="24"/>
        </w:rPr>
        <w:t>について</w:t>
      </w:r>
      <w:r>
        <w:rPr>
          <w:rFonts w:ascii="ＭＳ 明朝" w:eastAsia="ＭＳ 明朝" w:hAnsi="ＭＳ 明朝" w:hint="eastAsia"/>
          <w:sz w:val="24"/>
          <w:szCs w:val="24"/>
        </w:rPr>
        <w:t>（3</w:t>
      </w:r>
      <w:r w:rsidRPr="00B01B4B">
        <w:rPr>
          <w:rFonts w:ascii="ＭＳ 明朝" w:eastAsia="ＭＳ 明朝" w:hAnsi="ＭＳ 明朝"/>
          <w:sz w:val="24"/>
          <w:szCs w:val="24"/>
        </w:rPr>
        <w:t>0点</w:t>
      </w:r>
      <w:r>
        <w:rPr>
          <w:rFonts w:ascii="ＭＳ 明朝" w:eastAsia="ＭＳ 明朝" w:hAnsi="ＭＳ 明朝" w:hint="eastAsia"/>
          <w:sz w:val="24"/>
          <w:szCs w:val="24"/>
        </w:rPr>
        <w:t>）</w:t>
      </w:r>
    </w:p>
    <w:p w14:paraId="7F3BE64E" w14:textId="77777777" w:rsidR="002733B4" w:rsidRDefault="002733B4" w:rsidP="002733B4">
      <w:pPr>
        <w:ind w:firstLineChars="400" w:firstLine="960"/>
        <w:rPr>
          <w:rFonts w:ascii="ＭＳ 明朝" w:eastAsia="ＭＳ 明朝" w:hAnsi="ＭＳ 明朝"/>
          <w:sz w:val="24"/>
          <w:szCs w:val="24"/>
        </w:rPr>
      </w:pPr>
      <w:r w:rsidRPr="00B01B4B">
        <w:rPr>
          <w:rFonts w:ascii="ＭＳ 明朝" w:eastAsia="ＭＳ 明朝" w:hAnsi="ＭＳ 明朝"/>
          <w:sz w:val="24"/>
          <w:szCs w:val="24"/>
        </w:rPr>
        <w:t>実施体制</w:t>
      </w:r>
      <w:r>
        <w:rPr>
          <w:rFonts w:ascii="ＭＳ 明朝" w:eastAsia="ＭＳ 明朝" w:hAnsi="ＭＳ 明朝" w:hint="eastAsia"/>
          <w:sz w:val="24"/>
          <w:szCs w:val="24"/>
        </w:rPr>
        <w:t>の整理がついているか</w:t>
      </w:r>
    </w:p>
    <w:p w14:paraId="37FF4548" w14:textId="77777777" w:rsidR="002733B4" w:rsidRDefault="002733B4" w:rsidP="002733B4">
      <w:pPr>
        <w:ind w:firstLineChars="400" w:firstLine="960"/>
        <w:rPr>
          <w:rFonts w:ascii="ＭＳ 明朝" w:eastAsia="ＭＳ 明朝" w:hAnsi="ＭＳ 明朝"/>
          <w:sz w:val="24"/>
          <w:szCs w:val="24"/>
        </w:rPr>
      </w:pPr>
      <w:r>
        <w:rPr>
          <w:rFonts w:ascii="ＭＳ 明朝" w:eastAsia="ＭＳ 明朝" w:hAnsi="ＭＳ 明朝" w:hint="eastAsia"/>
          <w:sz w:val="24"/>
          <w:szCs w:val="24"/>
        </w:rPr>
        <w:t>提案内容を履行できる実施体制か</w:t>
      </w:r>
    </w:p>
    <w:p w14:paraId="5711BA3D" w14:textId="77777777" w:rsidR="002733B4" w:rsidRPr="00B01B4B" w:rsidRDefault="002733B4" w:rsidP="002733B4">
      <w:pPr>
        <w:ind w:firstLineChars="400" w:firstLine="960"/>
        <w:rPr>
          <w:rFonts w:ascii="ＭＳ 明朝" w:eastAsia="ＭＳ 明朝" w:hAnsi="ＭＳ 明朝"/>
          <w:sz w:val="24"/>
          <w:szCs w:val="24"/>
        </w:rPr>
      </w:pPr>
      <w:r>
        <w:rPr>
          <w:rFonts w:ascii="ＭＳ 明朝" w:eastAsia="ＭＳ 明朝" w:hAnsi="ＭＳ 明朝" w:hint="eastAsia"/>
          <w:sz w:val="24"/>
          <w:szCs w:val="24"/>
        </w:rPr>
        <w:t>事業者にて自走できるか</w:t>
      </w:r>
    </w:p>
    <w:p w14:paraId="5E22A341" w14:textId="77777777" w:rsidR="002733B4" w:rsidRDefault="002733B4" w:rsidP="002733B4">
      <w:pPr>
        <w:ind w:firstLineChars="300" w:firstLine="720"/>
        <w:rPr>
          <w:rFonts w:ascii="ＭＳ 明朝" w:eastAsia="ＭＳ 明朝" w:hAnsi="ＭＳ 明朝"/>
          <w:sz w:val="24"/>
          <w:szCs w:val="24"/>
        </w:rPr>
      </w:pPr>
      <w:r>
        <w:rPr>
          <w:rFonts w:ascii="ＭＳ 明朝" w:eastAsia="ＭＳ 明朝" w:hAnsi="ＭＳ 明朝" w:hint="eastAsia"/>
          <w:sz w:val="24"/>
          <w:szCs w:val="24"/>
        </w:rPr>
        <w:t>②</w:t>
      </w:r>
      <w:r w:rsidRPr="00B01B4B">
        <w:rPr>
          <w:rFonts w:ascii="ＭＳ 明朝" w:eastAsia="ＭＳ 明朝" w:hAnsi="ＭＳ 明朝" w:hint="eastAsia"/>
          <w:sz w:val="24"/>
          <w:szCs w:val="24"/>
        </w:rPr>
        <w:t>提案内容について</w:t>
      </w:r>
      <w:r>
        <w:rPr>
          <w:rFonts w:ascii="ＭＳ 明朝" w:eastAsia="ＭＳ 明朝" w:hAnsi="ＭＳ 明朝" w:hint="eastAsia"/>
          <w:sz w:val="24"/>
          <w:szCs w:val="24"/>
        </w:rPr>
        <w:t>（50点）</w:t>
      </w:r>
    </w:p>
    <w:p w14:paraId="71DDE06F" w14:textId="77777777" w:rsidR="002733B4" w:rsidRPr="00C51814" w:rsidRDefault="002733B4" w:rsidP="002733B4">
      <w:pPr>
        <w:ind w:firstLineChars="400" w:firstLine="960"/>
        <w:rPr>
          <w:rFonts w:ascii="ＭＳ 明朝" w:eastAsia="ＭＳ 明朝" w:hAnsi="ＭＳ 明朝"/>
          <w:sz w:val="24"/>
          <w:szCs w:val="24"/>
        </w:rPr>
      </w:pPr>
      <w:r w:rsidRPr="00B01B4B">
        <w:rPr>
          <w:rFonts w:ascii="ＭＳ 明朝" w:eastAsia="ＭＳ 明朝" w:hAnsi="ＭＳ 明朝"/>
          <w:sz w:val="24"/>
          <w:szCs w:val="24"/>
        </w:rPr>
        <w:t>独創性</w:t>
      </w:r>
      <w:r>
        <w:rPr>
          <w:rFonts w:ascii="ＭＳ 明朝" w:eastAsia="ＭＳ 明朝" w:hAnsi="ＭＳ 明朝" w:hint="eastAsia"/>
          <w:sz w:val="24"/>
          <w:szCs w:val="24"/>
        </w:rPr>
        <w:t>や</w:t>
      </w:r>
      <w:r w:rsidRPr="00B01B4B">
        <w:rPr>
          <w:rFonts w:ascii="ＭＳ 明朝" w:eastAsia="ＭＳ 明朝" w:hAnsi="ＭＳ 明朝"/>
          <w:sz w:val="24"/>
          <w:szCs w:val="24"/>
        </w:rPr>
        <w:t>新規性</w:t>
      </w:r>
      <w:r>
        <w:rPr>
          <w:rFonts w:ascii="ＭＳ 明朝" w:eastAsia="ＭＳ 明朝" w:hAnsi="ＭＳ 明朝" w:hint="eastAsia"/>
          <w:sz w:val="24"/>
          <w:szCs w:val="24"/>
        </w:rPr>
        <w:t>、</w:t>
      </w:r>
      <w:r w:rsidRPr="00B01B4B">
        <w:rPr>
          <w:rFonts w:ascii="ＭＳ 明朝" w:eastAsia="ＭＳ 明朝" w:hAnsi="ＭＳ 明朝" w:hint="eastAsia"/>
          <w:sz w:val="24"/>
          <w:szCs w:val="24"/>
        </w:rPr>
        <w:t>優位性</w:t>
      </w:r>
      <w:r>
        <w:rPr>
          <w:rFonts w:ascii="ＭＳ 明朝" w:eastAsia="ＭＳ 明朝" w:hAnsi="ＭＳ 明朝" w:hint="eastAsia"/>
          <w:sz w:val="24"/>
          <w:szCs w:val="24"/>
        </w:rPr>
        <w:t>があるか</w:t>
      </w:r>
    </w:p>
    <w:p w14:paraId="67F7EAC6" w14:textId="25CF081D" w:rsidR="002733B4" w:rsidRDefault="002733B4" w:rsidP="002733B4">
      <w:pPr>
        <w:ind w:firstLineChars="400" w:firstLine="960"/>
        <w:rPr>
          <w:rFonts w:ascii="ＭＳ 明朝" w:eastAsia="ＭＳ 明朝" w:hAnsi="ＭＳ 明朝"/>
          <w:sz w:val="24"/>
          <w:szCs w:val="24"/>
        </w:rPr>
      </w:pPr>
      <w:r>
        <w:rPr>
          <w:rFonts w:ascii="ＭＳ 明朝" w:eastAsia="ＭＳ 明朝" w:hAnsi="ＭＳ 明朝" w:hint="eastAsia"/>
          <w:sz w:val="24"/>
          <w:szCs w:val="24"/>
        </w:rPr>
        <w:t>社会貢献性、余市町に何を残せるか</w:t>
      </w:r>
    </w:p>
    <w:p w14:paraId="2CF68FDD" w14:textId="77777777" w:rsidR="002733B4" w:rsidRPr="00B01B4B" w:rsidRDefault="002733B4" w:rsidP="002733B4">
      <w:pPr>
        <w:ind w:firstLineChars="400" w:firstLine="960"/>
        <w:rPr>
          <w:rFonts w:ascii="ＭＳ 明朝" w:eastAsia="ＭＳ 明朝" w:hAnsi="ＭＳ 明朝"/>
          <w:sz w:val="24"/>
          <w:szCs w:val="24"/>
        </w:rPr>
      </w:pPr>
      <w:r>
        <w:rPr>
          <w:rFonts w:ascii="ＭＳ 明朝" w:eastAsia="ＭＳ 明朝" w:hAnsi="ＭＳ 明朝" w:hint="eastAsia"/>
          <w:sz w:val="24"/>
          <w:szCs w:val="24"/>
        </w:rPr>
        <w:t>反響性があるか</w:t>
      </w:r>
    </w:p>
    <w:p w14:paraId="09F9D446" w14:textId="4F747FE0" w:rsidR="002733B4" w:rsidRDefault="002733B4" w:rsidP="002733B4">
      <w:pPr>
        <w:rPr>
          <w:rFonts w:ascii="ＭＳ 明朝" w:eastAsia="ＭＳ 明朝" w:hAnsi="ＭＳ 明朝"/>
          <w:sz w:val="24"/>
          <w:szCs w:val="24"/>
        </w:rPr>
      </w:pPr>
      <w:r>
        <w:rPr>
          <w:rFonts w:ascii="ＭＳ 明朝" w:eastAsia="ＭＳ 明朝" w:hAnsi="ＭＳ 明朝" w:hint="eastAsia"/>
          <w:sz w:val="24"/>
          <w:szCs w:val="24"/>
        </w:rPr>
        <w:t xml:space="preserve">　　　③</w:t>
      </w:r>
      <w:r w:rsidRPr="00B01B4B">
        <w:rPr>
          <w:rFonts w:ascii="ＭＳ 明朝" w:eastAsia="ＭＳ 明朝" w:hAnsi="ＭＳ 明朝" w:hint="eastAsia"/>
          <w:sz w:val="24"/>
          <w:szCs w:val="24"/>
        </w:rPr>
        <w:t>資金・収支計画について</w:t>
      </w:r>
      <w:r>
        <w:rPr>
          <w:rFonts w:ascii="ＭＳ 明朝" w:eastAsia="ＭＳ 明朝" w:hAnsi="ＭＳ 明朝" w:hint="eastAsia"/>
          <w:sz w:val="24"/>
          <w:szCs w:val="24"/>
        </w:rPr>
        <w:t>（</w:t>
      </w:r>
      <w:r w:rsidR="0007725B">
        <w:rPr>
          <w:rFonts w:ascii="ＭＳ 明朝" w:eastAsia="ＭＳ 明朝" w:hAnsi="ＭＳ 明朝" w:hint="eastAsia"/>
          <w:sz w:val="24"/>
          <w:szCs w:val="24"/>
        </w:rPr>
        <w:t>1</w:t>
      </w:r>
      <w:r>
        <w:rPr>
          <w:rFonts w:ascii="ＭＳ 明朝" w:eastAsia="ＭＳ 明朝" w:hAnsi="ＭＳ 明朝" w:hint="eastAsia"/>
          <w:sz w:val="24"/>
          <w:szCs w:val="24"/>
        </w:rPr>
        <w:t>0点）</w:t>
      </w:r>
    </w:p>
    <w:p w14:paraId="505143BE" w14:textId="7369511D" w:rsidR="002733B4" w:rsidRPr="00B01B4B" w:rsidRDefault="002733B4" w:rsidP="002733B4">
      <w:pPr>
        <w:ind w:firstLineChars="400" w:firstLine="960"/>
        <w:rPr>
          <w:rFonts w:ascii="ＭＳ 明朝" w:eastAsia="ＭＳ 明朝" w:hAnsi="ＭＳ 明朝"/>
          <w:sz w:val="24"/>
          <w:szCs w:val="24"/>
        </w:rPr>
      </w:pPr>
      <w:r w:rsidRPr="00B01B4B">
        <w:rPr>
          <w:rFonts w:ascii="ＭＳ 明朝" w:eastAsia="ＭＳ 明朝" w:hAnsi="ＭＳ 明朝" w:hint="eastAsia"/>
          <w:sz w:val="24"/>
          <w:szCs w:val="24"/>
        </w:rPr>
        <w:t>資金計画</w:t>
      </w:r>
      <w:r>
        <w:rPr>
          <w:rFonts w:ascii="ＭＳ 明朝" w:eastAsia="ＭＳ 明朝" w:hAnsi="ＭＳ 明朝" w:hint="eastAsia"/>
          <w:sz w:val="24"/>
          <w:szCs w:val="24"/>
        </w:rPr>
        <w:t>に計画性があるか</w:t>
      </w:r>
    </w:p>
    <w:p w14:paraId="58A0A058" w14:textId="2FB161C8" w:rsidR="002733B4" w:rsidRPr="0061512D" w:rsidRDefault="002733B4" w:rsidP="002733B4">
      <w:pPr>
        <w:rPr>
          <w:rFonts w:ascii="ＭＳ 明朝" w:eastAsia="ＭＳ 明朝" w:hAnsi="ＭＳ 明朝"/>
          <w:sz w:val="24"/>
          <w:szCs w:val="24"/>
        </w:rPr>
      </w:pPr>
      <w:r>
        <w:rPr>
          <w:rFonts w:ascii="ＭＳ 明朝" w:eastAsia="ＭＳ 明朝" w:hAnsi="ＭＳ 明朝" w:hint="eastAsia"/>
          <w:sz w:val="24"/>
          <w:szCs w:val="24"/>
        </w:rPr>
        <w:t xml:space="preserve">　　　④</w:t>
      </w:r>
      <w:r w:rsidR="00521DEA">
        <w:rPr>
          <w:rFonts w:ascii="ＭＳ 明朝" w:eastAsia="ＭＳ 明朝" w:hAnsi="ＭＳ 明朝" w:hint="eastAsia"/>
          <w:sz w:val="24"/>
          <w:szCs w:val="24"/>
        </w:rPr>
        <w:t>寄附者への対応</w:t>
      </w:r>
      <w:r>
        <w:rPr>
          <w:rFonts w:ascii="ＭＳ 明朝" w:eastAsia="ＭＳ 明朝" w:hAnsi="ＭＳ 明朝" w:hint="eastAsia"/>
          <w:sz w:val="24"/>
          <w:szCs w:val="24"/>
        </w:rPr>
        <w:t>(10点)</w:t>
      </w:r>
    </w:p>
    <w:p w14:paraId="25344562" w14:textId="2A59BE19" w:rsidR="002733B4" w:rsidRPr="00B01B4B" w:rsidRDefault="002733B4" w:rsidP="002733B4">
      <w:pPr>
        <w:rPr>
          <w:rFonts w:ascii="ＭＳ 明朝" w:eastAsia="ＭＳ 明朝" w:hAnsi="ＭＳ 明朝"/>
          <w:sz w:val="24"/>
          <w:szCs w:val="24"/>
        </w:rPr>
      </w:pPr>
      <w:r>
        <w:rPr>
          <w:rFonts w:ascii="ＭＳ 明朝" w:eastAsia="ＭＳ 明朝" w:hAnsi="ＭＳ 明朝" w:hint="eastAsia"/>
          <w:sz w:val="24"/>
          <w:szCs w:val="24"/>
        </w:rPr>
        <w:t xml:space="preserve">　　　　</w:t>
      </w:r>
      <w:r w:rsidR="00521DEA">
        <w:rPr>
          <w:rFonts w:ascii="ＭＳ 明朝" w:eastAsia="ＭＳ 明朝" w:hAnsi="ＭＳ 明朝" w:hint="eastAsia"/>
          <w:sz w:val="24"/>
          <w:szCs w:val="24"/>
        </w:rPr>
        <w:t>寄附者とプロジェクト後の継続的な繋がりを構築できるか</w:t>
      </w:r>
    </w:p>
    <w:p w14:paraId="2B3B6EA3" w14:textId="15FBF031" w:rsidR="002733B4" w:rsidRPr="00991621" w:rsidRDefault="002733B4" w:rsidP="00521DEA">
      <w:pPr>
        <w:ind w:firstLineChars="200" w:firstLine="480"/>
        <w:rPr>
          <w:rFonts w:ascii="ＭＳ 明朝" w:eastAsia="ＭＳ 明朝" w:hAnsi="ＭＳ 明朝"/>
          <w:sz w:val="24"/>
          <w:szCs w:val="24"/>
        </w:rPr>
      </w:pPr>
      <w:r w:rsidRPr="00B01B4B">
        <w:rPr>
          <w:rFonts w:ascii="ＭＳ 明朝" w:eastAsia="ＭＳ 明朝" w:hAnsi="ＭＳ 明朝" w:hint="eastAsia"/>
          <w:sz w:val="24"/>
          <w:szCs w:val="24"/>
        </w:rPr>
        <w:t>合計</w:t>
      </w:r>
      <w:r w:rsidRPr="00B01B4B">
        <w:rPr>
          <w:rFonts w:ascii="ＭＳ 明朝" w:eastAsia="ＭＳ 明朝" w:hAnsi="ＭＳ 明朝"/>
          <w:sz w:val="24"/>
          <w:szCs w:val="24"/>
        </w:rPr>
        <w:t xml:space="preserve"> 100 点</w:t>
      </w:r>
      <w:r w:rsidR="00521DEA">
        <w:rPr>
          <w:rFonts w:ascii="ＭＳ 明朝" w:eastAsia="ＭＳ 明朝" w:hAnsi="ＭＳ 明朝" w:hint="eastAsia"/>
          <w:sz w:val="24"/>
          <w:szCs w:val="24"/>
        </w:rPr>
        <w:t xml:space="preserve">　</w:t>
      </w:r>
      <w:r w:rsidRPr="00B01B4B">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B01B4B">
        <w:rPr>
          <w:rFonts w:ascii="ＭＳ 明朝" w:eastAsia="ＭＳ 明朝" w:hAnsi="ＭＳ 明朝"/>
          <w:sz w:val="24"/>
          <w:szCs w:val="24"/>
        </w:rPr>
        <w:t xml:space="preserve">※合計 </w:t>
      </w:r>
      <w:r>
        <w:rPr>
          <w:rFonts w:ascii="ＭＳ 明朝" w:eastAsia="ＭＳ 明朝" w:hAnsi="ＭＳ 明朝" w:hint="eastAsia"/>
          <w:sz w:val="24"/>
          <w:szCs w:val="24"/>
        </w:rPr>
        <w:t>7</w:t>
      </w:r>
      <w:r w:rsidRPr="00B01B4B">
        <w:rPr>
          <w:rFonts w:ascii="ＭＳ 明朝" w:eastAsia="ＭＳ 明朝" w:hAnsi="ＭＳ 明朝"/>
          <w:sz w:val="24"/>
          <w:szCs w:val="24"/>
        </w:rPr>
        <w:t>0 点以上で選定候補者とします。</w:t>
      </w:r>
    </w:p>
    <w:p w14:paraId="51AFEF20" w14:textId="77777777" w:rsidR="0061512D" w:rsidRPr="00521DEA" w:rsidRDefault="0061512D" w:rsidP="0061512D">
      <w:pPr>
        <w:rPr>
          <w:rFonts w:ascii="ＭＳ 明朝" w:eastAsia="ＭＳ 明朝" w:hAnsi="ＭＳ 明朝"/>
          <w:sz w:val="24"/>
          <w:szCs w:val="24"/>
        </w:rPr>
      </w:pPr>
    </w:p>
    <w:p w14:paraId="5E8FA612" w14:textId="680A0054" w:rsidR="00F56F33" w:rsidRPr="00B01B4B" w:rsidRDefault="0061512D" w:rsidP="0061512D">
      <w:pPr>
        <w:rPr>
          <w:rFonts w:ascii="ＭＳ 明朝" w:eastAsia="ＭＳ 明朝" w:hAnsi="ＭＳ 明朝"/>
          <w:sz w:val="24"/>
          <w:szCs w:val="24"/>
        </w:rPr>
      </w:pPr>
      <w:r>
        <w:rPr>
          <w:rFonts w:ascii="ＭＳ 明朝" w:eastAsia="ＭＳ 明朝" w:hAnsi="ＭＳ 明朝" w:hint="eastAsia"/>
          <w:sz w:val="24"/>
          <w:szCs w:val="24"/>
        </w:rPr>
        <w:t>【</w:t>
      </w:r>
      <w:r w:rsidR="00F56F33" w:rsidRPr="00B01B4B">
        <w:rPr>
          <w:rFonts w:ascii="ＭＳ 明朝" w:eastAsia="ＭＳ 明朝" w:hAnsi="ＭＳ 明朝"/>
          <w:sz w:val="24"/>
          <w:szCs w:val="24"/>
        </w:rPr>
        <w:t>審査結果について</w:t>
      </w:r>
      <w:r>
        <w:rPr>
          <w:rFonts w:ascii="ＭＳ 明朝" w:eastAsia="ＭＳ 明朝" w:hAnsi="ＭＳ 明朝" w:hint="eastAsia"/>
          <w:sz w:val="24"/>
          <w:szCs w:val="24"/>
        </w:rPr>
        <w:t>】</w:t>
      </w:r>
      <w:r w:rsidR="00F56F33" w:rsidRPr="00B01B4B">
        <w:rPr>
          <w:rFonts w:ascii="ＭＳ 明朝" w:eastAsia="ＭＳ 明朝" w:hAnsi="ＭＳ 明朝"/>
          <w:sz w:val="24"/>
          <w:szCs w:val="24"/>
        </w:rPr>
        <w:t xml:space="preserve"> </w:t>
      </w:r>
    </w:p>
    <w:p w14:paraId="47E2F62D" w14:textId="1DA99597" w:rsidR="00F56F33" w:rsidRPr="00B01B4B" w:rsidRDefault="00F56F33" w:rsidP="0061512D">
      <w:pPr>
        <w:ind w:firstLineChars="100" w:firstLine="240"/>
        <w:rPr>
          <w:rFonts w:ascii="ＭＳ 明朝" w:eastAsia="ＭＳ 明朝" w:hAnsi="ＭＳ 明朝"/>
          <w:sz w:val="24"/>
          <w:szCs w:val="24"/>
        </w:rPr>
      </w:pPr>
      <w:r w:rsidRPr="00B01B4B">
        <w:rPr>
          <w:rFonts w:ascii="ＭＳ 明朝" w:eastAsia="ＭＳ 明朝" w:hAnsi="ＭＳ 明朝" w:hint="eastAsia"/>
          <w:sz w:val="24"/>
          <w:szCs w:val="24"/>
        </w:rPr>
        <w:t>審査結果については、応募いただいた全ての応募者へ</w:t>
      </w:r>
      <w:r w:rsidR="00521DEA">
        <w:rPr>
          <w:rFonts w:ascii="ＭＳ 明朝" w:eastAsia="ＭＳ 明朝" w:hAnsi="ＭＳ 明朝" w:hint="eastAsia"/>
          <w:sz w:val="24"/>
          <w:szCs w:val="24"/>
        </w:rPr>
        <w:t>文書にて</w:t>
      </w:r>
      <w:r w:rsidRPr="00B01B4B">
        <w:rPr>
          <w:rFonts w:ascii="ＭＳ 明朝" w:eastAsia="ＭＳ 明朝" w:hAnsi="ＭＳ 明朝" w:hint="eastAsia"/>
          <w:sz w:val="24"/>
          <w:szCs w:val="24"/>
        </w:rPr>
        <w:t>通知します。</w:t>
      </w:r>
    </w:p>
    <w:p w14:paraId="2A46C141" w14:textId="202F694D" w:rsidR="0061512D" w:rsidRDefault="005F6F45" w:rsidP="00F56F33">
      <w:pPr>
        <w:rPr>
          <w:rFonts w:ascii="ＭＳ 明朝" w:eastAsia="ＭＳ 明朝" w:hAnsi="ＭＳ 明朝"/>
          <w:sz w:val="24"/>
          <w:szCs w:val="24"/>
        </w:rPr>
      </w:pPr>
      <w:r>
        <w:rPr>
          <w:rFonts w:ascii="ＭＳ 明朝" w:eastAsia="ＭＳ 明朝" w:hAnsi="ＭＳ 明朝" w:hint="eastAsia"/>
          <w:sz w:val="24"/>
          <w:szCs w:val="24"/>
        </w:rPr>
        <w:t xml:space="preserve">　</w:t>
      </w:r>
      <w:r w:rsidRPr="00B01B4B">
        <w:rPr>
          <w:rFonts w:ascii="ＭＳ 明朝" w:eastAsia="ＭＳ 明朝" w:hAnsi="ＭＳ 明朝" w:hint="eastAsia"/>
          <w:sz w:val="24"/>
          <w:szCs w:val="24"/>
        </w:rPr>
        <w:t>なお、審査</w:t>
      </w:r>
      <w:r>
        <w:rPr>
          <w:rFonts w:ascii="ＭＳ 明朝" w:eastAsia="ＭＳ 明朝" w:hAnsi="ＭＳ 明朝" w:hint="eastAsia"/>
          <w:sz w:val="24"/>
          <w:szCs w:val="24"/>
        </w:rPr>
        <w:t>結果</w:t>
      </w:r>
      <w:r w:rsidRPr="00B01B4B">
        <w:rPr>
          <w:rFonts w:ascii="ＭＳ 明朝" w:eastAsia="ＭＳ 明朝" w:hAnsi="ＭＳ 明朝" w:hint="eastAsia"/>
          <w:sz w:val="24"/>
          <w:szCs w:val="24"/>
        </w:rPr>
        <w:t>に関する質問や異議は一切受け付けません。</w:t>
      </w:r>
    </w:p>
    <w:p w14:paraId="40C335E7" w14:textId="77777777" w:rsidR="00521DEA" w:rsidRDefault="00521DEA" w:rsidP="00F56F33">
      <w:pPr>
        <w:rPr>
          <w:rFonts w:ascii="ＭＳ 明朝" w:eastAsia="ＭＳ 明朝" w:hAnsi="ＭＳ 明朝"/>
          <w:sz w:val="24"/>
          <w:szCs w:val="24"/>
        </w:rPr>
      </w:pPr>
    </w:p>
    <w:p w14:paraId="492C729D" w14:textId="77777777" w:rsidR="002D1571" w:rsidRDefault="002D1571" w:rsidP="00F56F33">
      <w:pPr>
        <w:rPr>
          <w:rFonts w:ascii="ＭＳ 明朝" w:eastAsia="ＭＳ 明朝" w:hAnsi="ＭＳ 明朝"/>
          <w:sz w:val="24"/>
          <w:szCs w:val="24"/>
        </w:rPr>
      </w:pPr>
    </w:p>
    <w:p w14:paraId="690AFCEE" w14:textId="05FB7455" w:rsidR="00F56F33" w:rsidRPr="00B01B4B" w:rsidRDefault="0061512D" w:rsidP="00F56F33">
      <w:pPr>
        <w:rPr>
          <w:rFonts w:ascii="ＭＳ 明朝" w:eastAsia="ＭＳ 明朝" w:hAnsi="ＭＳ 明朝"/>
          <w:sz w:val="24"/>
          <w:szCs w:val="24"/>
        </w:rPr>
      </w:pPr>
      <w:r>
        <w:rPr>
          <w:rFonts w:ascii="ＭＳ 明朝" w:eastAsia="ＭＳ 明朝" w:hAnsi="ＭＳ 明朝" w:hint="eastAsia"/>
          <w:sz w:val="24"/>
          <w:szCs w:val="24"/>
        </w:rPr>
        <w:t>【</w:t>
      </w:r>
      <w:r w:rsidR="00F56F33" w:rsidRPr="00B01B4B">
        <w:rPr>
          <w:rFonts w:ascii="ＭＳ 明朝" w:eastAsia="ＭＳ 明朝" w:hAnsi="ＭＳ 明朝"/>
          <w:sz w:val="24"/>
          <w:szCs w:val="24"/>
        </w:rPr>
        <w:t>企画提案者の失格</w:t>
      </w:r>
      <w:r>
        <w:rPr>
          <w:rFonts w:ascii="ＭＳ 明朝" w:eastAsia="ＭＳ 明朝" w:hAnsi="ＭＳ 明朝" w:hint="eastAsia"/>
          <w:sz w:val="24"/>
          <w:szCs w:val="24"/>
        </w:rPr>
        <w:t>】</w:t>
      </w:r>
    </w:p>
    <w:p w14:paraId="65961578" w14:textId="77777777" w:rsidR="00F56F33" w:rsidRPr="00B01B4B" w:rsidRDefault="00F56F33" w:rsidP="0061512D">
      <w:pPr>
        <w:ind w:firstLineChars="100" w:firstLine="240"/>
        <w:rPr>
          <w:rFonts w:ascii="ＭＳ 明朝" w:eastAsia="ＭＳ 明朝" w:hAnsi="ＭＳ 明朝"/>
          <w:sz w:val="24"/>
          <w:szCs w:val="24"/>
        </w:rPr>
      </w:pPr>
      <w:r w:rsidRPr="00B01B4B">
        <w:rPr>
          <w:rFonts w:ascii="ＭＳ 明朝" w:eastAsia="ＭＳ 明朝" w:hAnsi="ＭＳ 明朝" w:hint="eastAsia"/>
          <w:sz w:val="24"/>
          <w:szCs w:val="24"/>
        </w:rPr>
        <w:t>次のいずれかに該当する場合は失格となります。</w:t>
      </w:r>
    </w:p>
    <w:p w14:paraId="49C282B9" w14:textId="77777777" w:rsidR="00F56F33" w:rsidRPr="00B01B4B" w:rsidRDefault="00F56F33" w:rsidP="00F56F33">
      <w:pPr>
        <w:rPr>
          <w:rFonts w:ascii="ＭＳ 明朝" w:eastAsia="ＭＳ 明朝" w:hAnsi="ＭＳ 明朝"/>
          <w:sz w:val="24"/>
          <w:szCs w:val="24"/>
        </w:rPr>
      </w:pPr>
      <w:r w:rsidRPr="00B01B4B">
        <w:rPr>
          <w:rFonts w:ascii="ＭＳ 明朝" w:eastAsia="ＭＳ 明朝" w:hAnsi="ＭＳ 明朝" w:hint="eastAsia"/>
          <w:sz w:val="24"/>
          <w:szCs w:val="24"/>
        </w:rPr>
        <w:t>（１）提出期限が過ぎて企画提案書及び添付書類が提出された場合</w:t>
      </w:r>
    </w:p>
    <w:p w14:paraId="7DE05317" w14:textId="77777777" w:rsidR="00F56F33" w:rsidRPr="00B01B4B" w:rsidRDefault="00F56F33" w:rsidP="00F56F33">
      <w:pPr>
        <w:rPr>
          <w:rFonts w:ascii="ＭＳ 明朝" w:eastAsia="ＭＳ 明朝" w:hAnsi="ＭＳ 明朝"/>
          <w:sz w:val="24"/>
          <w:szCs w:val="24"/>
        </w:rPr>
      </w:pPr>
      <w:r w:rsidRPr="00B01B4B">
        <w:rPr>
          <w:rFonts w:ascii="ＭＳ 明朝" w:eastAsia="ＭＳ 明朝" w:hAnsi="ＭＳ 明朝" w:hint="eastAsia"/>
          <w:sz w:val="24"/>
          <w:szCs w:val="24"/>
        </w:rPr>
        <w:t>（２）提出書類に虚偽の記載があった場合</w:t>
      </w:r>
    </w:p>
    <w:p w14:paraId="21E0A506" w14:textId="77777777" w:rsidR="00F56F33" w:rsidRPr="00B01B4B" w:rsidRDefault="00F56F33" w:rsidP="00F56F33">
      <w:pPr>
        <w:rPr>
          <w:rFonts w:ascii="ＭＳ 明朝" w:eastAsia="ＭＳ 明朝" w:hAnsi="ＭＳ 明朝"/>
          <w:sz w:val="24"/>
          <w:szCs w:val="24"/>
        </w:rPr>
      </w:pPr>
      <w:r w:rsidRPr="00B01B4B">
        <w:rPr>
          <w:rFonts w:ascii="ＭＳ 明朝" w:eastAsia="ＭＳ 明朝" w:hAnsi="ＭＳ 明朝" w:hint="eastAsia"/>
          <w:sz w:val="24"/>
          <w:szCs w:val="24"/>
        </w:rPr>
        <w:t>（３）審査の公平性を害する行為があった場合</w:t>
      </w:r>
    </w:p>
    <w:p w14:paraId="4227A0D6" w14:textId="77777777" w:rsidR="00F56F33" w:rsidRPr="00B01B4B" w:rsidRDefault="00F56F33" w:rsidP="00F56F33">
      <w:pPr>
        <w:rPr>
          <w:rFonts w:ascii="ＭＳ 明朝" w:eastAsia="ＭＳ 明朝" w:hAnsi="ＭＳ 明朝"/>
          <w:sz w:val="24"/>
          <w:szCs w:val="24"/>
        </w:rPr>
      </w:pPr>
      <w:r w:rsidRPr="00B01B4B">
        <w:rPr>
          <w:rFonts w:ascii="ＭＳ 明朝" w:eastAsia="ＭＳ 明朝" w:hAnsi="ＭＳ 明朝" w:hint="eastAsia"/>
          <w:sz w:val="24"/>
          <w:szCs w:val="24"/>
        </w:rPr>
        <w:t>（４）企画提案内容の補足説明を求めたにもかかわらず、補足説明しなかった場合</w:t>
      </w:r>
    </w:p>
    <w:p w14:paraId="0551FA6D" w14:textId="77777777" w:rsidR="00F56F33" w:rsidRPr="00B01B4B" w:rsidRDefault="00F56F33" w:rsidP="00F56F33">
      <w:pPr>
        <w:rPr>
          <w:rFonts w:ascii="ＭＳ 明朝" w:eastAsia="ＭＳ 明朝" w:hAnsi="ＭＳ 明朝"/>
          <w:sz w:val="24"/>
          <w:szCs w:val="24"/>
        </w:rPr>
      </w:pPr>
      <w:r w:rsidRPr="00B01B4B">
        <w:rPr>
          <w:rFonts w:ascii="ＭＳ 明朝" w:eastAsia="ＭＳ 明朝" w:hAnsi="ＭＳ 明朝" w:hint="eastAsia"/>
          <w:sz w:val="24"/>
          <w:szCs w:val="24"/>
        </w:rPr>
        <w:t>（５）企画提案にあたり著しく信義に反する行為等があった場合</w:t>
      </w:r>
    </w:p>
    <w:p w14:paraId="3500E26B" w14:textId="72431CC7" w:rsidR="00F56F33" w:rsidRPr="00B01B4B" w:rsidRDefault="00F56F33" w:rsidP="00F56F33">
      <w:pPr>
        <w:rPr>
          <w:rFonts w:ascii="ＭＳ 明朝" w:eastAsia="ＭＳ 明朝" w:hAnsi="ＭＳ 明朝"/>
          <w:sz w:val="24"/>
          <w:szCs w:val="24"/>
        </w:rPr>
      </w:pPr>
      <w:r w:rsidRPr="00B01B4B">
        <w:rPr>
          <w:rFonts w:ascii="ＭＳ 明朝" w:eastAsia="ＭＳ 明朝" w:hAnsi="ＭＳ 明朝" w:hint="eastAsia"/>
          <w:sz w:val="24"/>
          <w:szCs w:val="24"/>
        </w:rPr>
        <w:t>（６）</w:t>
      </w:r>
      <w:r w:rsidR="0007725B">
        <w:rPr>
          <w:rFonts w:ascii="ＭＳ 明朝" w:eastAsia="ＭＳ 明朝" w:hAnsi="ＭＳ 明朝" w:hint="eastAsia"/>
          <w:sz w:val="24"/>
          <w:szCs w:val="24"/>
        </w:rPr>
        <w:t>本要領</w:t>
      </w:r>
      <w:r w:rsidRPr="00B01B4B">
        <w:rPr>
          <w:rFonts w:ascii="ＭＳ 明朝" w:eastAsia="ＭＳ 明朝" w:hAnsi="ＭＳ 明朝" w:hint="eastAsia"/>
          <w:sz w:val="24"/>
          <w:szCs w:val="24"/>
        </w:rPr>
        <w:t>に記載する事項に違反した場合</w:t>
      </w:r>
    </w:p>
    <w:p w14:paraId="7DFAECE6" w14:textId="0103F3FA" w:rsidR="00F56F33" w:rsidRPr="00B01B4B" w:rsidRDefault="00F56F33" w:rsidP="00F56F33">
      <w:pPr>
        <w:rPr>
          <w:rFonts w:ascii="ＭＳ 明朝" w:eastAsia="ＭＳ 明朝" w:hAnsi="ＭＳ 明朝"/>
          <w:sz w:val="24"/>
          <w:szCs w:val="24"/>
        </w:rPr>
      </w:pPr>
      <w:r w:rsidRPr="00B01B4B">
        <w:rPr>
          <w:rFonts w:ascii="ＭＳ 明朝" w:eastAsia="ＭＳ 明朝" w:hAnsi="ＭＳ 明朝" w:hint="eastAsia"/>
          <w:sz w:val="24"/>
          <w:szCs w:val="24"/>
        </w:rPr>
        <w:t>（７）その他事業者として適当でないと</w:t>
      </w:r>
      <w:r w:rsidR="00991621">
        <w:rPr>
          <w:rFonts w:ascii="ＭＳ 明朝" w:eastAsia="ＭＳ 明朝" w:hAnsi="ＭＳ 明朝" w:hint="eastAsia"/>
          <w:sz w:val="24"/>
          <w:szCs w:val="24"/>
        </w:rPr>
        <w:t>町</w:t>
      </w:r>
      <w:r w:rsidRPr="00B01B4B">
        <w:rPr>
          <w:rFonts w:ascii="ＭＳ 明朝" w:eastAsia="ＭＳ 明朝" w:hAnsi="ＭＳ 明朝" w:hint="eastAsia"/>
          <w:sz w:val="24"/>
          <w:szCs w:val="24"/>
        </w:rPr>
        <w:t>長が認める場合</w:t>
      </w:r>
    </w:p>
    <w:p w14:paraId="3C01E95E" w14:textId="77777777" w:rsidR="0061512D" w:rsidRPr="00991621" w:rsidRDefault="0061512D" w:rsidP="00F56F33">
      <w:pPr>
        <w:rPr>
          <w:rFonts w:ascii="ＭＳ 明朝" w:eastAsia="ＭＳ 明朝" w:hAnsi="ＭＳ 明朝"/>
          <w:sz w:val="24"/>
          <w:szCs w:val="24"/>
        </w:rPr>
      </w:pPr>
    </w:p>
    <w:p w14:paraId="1E5F1F14" w14:textId="57D863DD" w:rsidR="00F56F33" w:rsidRPr="00B01B4B" w:rsidRDefault="0061512D" w:rsidP="00F56F33">
      <w:pPr>
        <w:rPr>
          <w:rFonts w:ascii="ＭＳ 明朝" w:eastAsia="ＭＳ 明朝" w:hAnsi="ＭＳ 明朝"/>
          <w:sz w:val="24"/>
          <w:szCs w:val="24"/>
        </w:rPr>
      </w:pPr>
      <w:r>
        <w:rPr>
          <w:rFonts w:ascii="ＭＳ 明朝" w:eastAsia="ＭＳ 明朝" w:hAnsi="ＭＳ 明朝" w:hint="eastAsia"/>
          <w:sz w:val="24"/>
          <w:szCs w:val="24"/>
        </w:rPr>
        <w:t>【</w:t>
      </w:r>
      <w:r w:rsidR="00F56F33" w:rsidRPr="00B01B4B">
        <w:rPr>
          <w:rFonts w:ascii="ＭＳ 明朝" w:eastAsia="ＭＳ 明朝" w:hAnsi="ＭＳ 明朝"/>
          <w:sz w:val="24"/>
          <w:szCs w:val="24"/>
        </w:rPr>
        <w:t>企画提案に要する費用負担</w:t>
      </w:r>
      <w:r>
        <w:rPr>
          <w:rFonts w:ascii="ＭＳ 明朝" w:eastAsia="ＭＳ 明朝" w:hAnsi="ＭＳ 明朝" w:hint="eastAsia"/>
          <w:sz w:val="24"/>
          <w:szCs w:val="24"/>
        </w:rPr>
        <w:t>】</w:t>
      </w:r>
      <w:r w:rsidR="00F56F33" w:rsidRPr="00B01B4B">
        <w:rPr>
          <w:rFonts w:ascii="ＭＳ 明朝" w:eastAsia="ＭＳ 明朝" w:hAnsi="ＭＳ 明朝"/>
          <w:sz w:val="24"/>
          <w:szCs w:val="24"/>
        </w:rPr>
        <w:t xml:space="preserve"> </w:t>
      </w:r>
    </w:p>
    <w:p w14:paraId="2BBBE266" w14:textId="77777777" w:rsidR="0061512D" w:rsidRDefault="00F56F33" w:rsidP="0061512D">
      <w:pPr>
        <w:ind w:firstLineChars="100" w:firstLine="240"/>
        <w:rPr>
          <w:rFonts w:ascii="ＭＳ 明朝" w:eastAsia="ＭＳ 明朝" w:hAnsi="ＭＳ 明朝"/>
          <w:sz w:val="24"/>
          <w:szCs w:val="24"/>
        </w:rPr>
      </w:pPr>
      <w:r w:rsidRPr="00B01B4B">
        <w:rPr>
          <w:rFonts w:ascii="ＭＳ 明朝" w:eastAsia="ＭＳ 明朝" w:hAnsi="ＭＳ 明朝" w:hint="eastAsia"/>
          <w:sz w:val="24"/>
          <w:szCs w:val="24"/>
        </w:rPr>
        <w:t>企画提案に要する費用は、全て応募者の負担とします。</w:t>
      </w:r>
    </w:p>
    <w:p w14:paraId="48009AD5" w14:textId="77777777" w:rsidR="0061512D" w:rsidRDefault="0061512D" w:rsidP="0061512D">
      <w:pPr>
        <w:ind w:firstLineChars="100" w:firstLine="240"/>
        <w:rPr>
          <w:rFonts w:ascii="ＭＳ 明朝" w:eastAsia="ＭＳ 明朝" w:hAnsi="ＭＳ 明朝"/>
          <w:sz w:val="24"/>
          <w:szCs w:val="24"/>
        </w:rPr>
      </w:pPr>
    </w:p>
    <w:p w14:paraId="7BA1203D" w14:textId="107A0F1D" w:rsidR="00F56F33" w:rsidRPr="00B01B4B" w:rsidRDefault="0061512D" w:rsidP="0061512D">
      <w:pPr>
        <w:rPr>
          <w:rFonts w:ascii="ＭＳ 明朝" w:eastAsia="ＭＳ 明朝" w:hAnsi="ＭＳ 明朝"/>
          <w:sz w:val="24"/>
          <w:szCs w:val="24"/>
        </w:rPr>
      </w:pPr>
      <w:r>
        <w:rPr>
          <w:rFonts w:ascii="ＭＳ 明朝" w:eastAsia="ＭＳ 明朝" w:hAnsi="ＭＳ 明朝" w:hint="eastAsia"/>
          <w:sz w:val="24"/>
          <w:szCs w:val="24"/>
        </w:rPr>
        <w:t>【</w:t>
      </w:r>
      <w:r w:rsidR="00F56F33" w:rsidRPr="00B01B4B">
        <w:rPr>
          <w:rFonts w:ascii="ＭＳ 明朝" w:eastAsia="ＭＳ 明朝" w:hAnsi="ＭＳ 明朝"/>
          <w:sz w:val="24"/>
          <w:szCs w:val="24"/>
        </w:rPr>
        <w:t>企画提案書等の取扱い</w:t>
      </w:r>
      <w:r>
        <w:rPr>
          <w:rFonts w:ascii="ＭＳ 明朝" w:eastAsia="ＭＳ 明朝" w:hAnsi="ＭＳ 明朝" w:hint="eastAsia"/>
          <w:sz w:val="24"/>
          <w:szCs w:val="24"/>
        </w:rPr>
        <w:t>】</w:t>
      </w:r>
    </w:p>
    <w:p w14:paraId="6F5EC050" w14:textId="3D63E372" w:rsidR="00F56F33" w:rsidRPr="00B01B4B" w:rsidRDefault="00F56F33" w:rsidP="00521DEA">
      <w:pPr>
        <w:ind w:firstLineChars="100" w:firstLine="240"/>
        <w:rPr>
          <w:rFonts w:ascii="ＭＳ 明朝" w:eastAsia="ＭＳ 明朝" w:hAnsi="ＭＳ 明朝"/>
          <w:sz w:val="24"/>
          <w:szCs w:val="24"/>
        </w:rPr>
      </w:pPr>
      <w:r w:rsidRPr="00B01B4B">
        <w:rPr>
          <w:rFonts w:ascii="ＭＳ 明朝" w:eastAsia="ＭＳ 明朝" w:hAnsi="ＭＳ 明朝" w:hint="eastAsia"/>
          <w:sz w:val="24"/>
          <w:szCs w:val="24"/>
        </w:rPr>
        <w:t>提出された企画提案書等はいかなる場合でも返却しません。</w:t>
      </w:r>
    </w:p>
    <w:p w14:paraId="38CC66C9" w14:textId="26DC4177" w:rsidR="0061512D" w:rsidRDefault="0061512D" w:rsidP="00521DE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採択された場合、</w:t>
      </w:r>
      <w:r w:rsidR="00521DEA">
        <w:rPr>
          <w:rFonts w:ascii="ＭＳ 明朝" w:eastAsia="ＭＳ 明朝" w:hAnsi="ＭＳ 明朝" w:hint="eastAsia"/>
          <w:sz w:val="24"/>
          <w:szCs w:val="24"/>
        </w:rPr>
        <w:t>プロジェクトの概要は</w:t>
      </w:r>
      <w:r>
        <w:rPr>
          <w:rFonts w:ascii="ＭＳ 明朝" w:eastAsia="ＭＳ 明朝" w:hAnsi="ＭＳ 明朝" w:hint="eastAsia"/>
          <w:sz w:val="24"/>
          <w:szCs w:val="24"/>
        </w:rPr>
        <w:t>余市町のHP等で公表をする場合が</w:t>
      </w:r>
      <w:r w:rsidR="0007725B">
        <w:rPr>
          <w:rFonts w:ascii="ＭＳ 明朝" w:eastAsia="ＭＳ 明朝" w:hAnsi="ＭＳ 明朝" w:hint="eastAsia"/>
          <w:sz w:val="24"/>
          <w:szCs w:val="24"/>
        </w:rPr>
        <w:t>あります</w:t>
      </w:r>
      <w:r>
        <w:rPr>
          <w:rFonts w:ascii="ＭＳ 明朝" w:eastAsia="ＭＳ 明朝" w:hAnsi="ＭＳ 明朝" w:hint="eastAsia"/>
          <w:sz w:val="24"/>
          <w:szCs w:val="24"/>
        </w:rPr>
        <w:t>。</w:t>
      </w:r>
    </w:p>
    <w:p w14:paraId="73981090" w14:textId="77777777" w:rsidR="00991621" w:rsidRPr="0007725B" w:rsidRDefault="00991621" w:rsidP="00F56F33">
      <w:pPr>
        <w:rPr>
          <w:rFonts w:ascii="ＭＳ 明朝" w:eastAsia="ＭＳ 明朝" w:hAnsi="ＭＳ 明朝"/>
          <w:sz w:val="24"/>
          <w:szCs w:val="24"/>
        </w:rPr>
      </w:pPr>
    </w:p>
    <w:p w14:paraId="6C03D046" w14:textId="04B9C919" w:rsidR="0061512D" w:rsidRDefault="0061512D" w:rsidP="00F56F33">
      <w:pPr>
        <w:rPr>
          <w:rFonts w:ascii="ＭＳ 明朝" w:eastAsia="ＭＳ 明朝" w:hAnsi="ＭＳ 明朝"/>
          <w:sz w:val="24"/>
          <w:szCs w:val="24"/>
        </w:rPr>
      </w:pPr>
      <w:r>
        <w:rPr>
          <w:rFonts w:ascii="ＭＳ 明朝" w:eastAsia="ＭＳ 明朝" w:hAnsi="ＭＳ 明朝" w:hint="eastAsia"/>
          <w:sz w:val="24"/>
          <w:szCs w:val="24"/>
        </w:rPr>
        <w:t>【その他】</w:t>
      </w:r>
    </w:p>
    <w:p w14:paraId="2B7955CB" w14:textId="42DE79CB" w:rsidR="00F56F33" w:rsidRPr="00B01B4B" w:rsidRDefault="00F56F33" w:rsidP="0061512D">
      <w:pPr>
        <w:ind w:leftChars="100" w:left="450" w:hangingChars="100" w:hanging="240"/>
        <w:rPr>
          <w:rFonts w:ascii="ＭＳ 明朝" w:eastAsia="ＭＳ 明朝" w:hAnsi="ＭＳ 明朝"/>
          <w:sz w:val="24"/>
          <w:szCs w:val="24"/>
        </w:rPr>
      </w:pPr>
      <w:r w:rsidRPr="00B01B4B">
        <w:rPr>
          <w:rFonts w:ascii="ＭＳ 明朝" w:eastAsia="ＭＳ 明朝" w:hAnsi="ＭＳ 明朝" w:hint="eastAsia"/>
          <w:sz w:val="24"/>
          <w:szCs w:val="24"/>
        </w:rPr>
        <w:t>・採択された企画提案内容に関して、審査選定後に</w:t>
      </w:r>
      <w:r w:rsidR="00991621">
        <w:rPr>
          <w:rFonts w:ascii="ＭＳ 明朝" w:eastAsia="ＭＳ 明朝" w:hAnsi="ＭＳ 明朝" w:hint="eastAsia"/>
          <w:sz w:val="24"/>
          <w:szCs w:val="24"/>
        </w:rPr>
        <w:t>町</w:t>
      </w:r>
      <w:r w:rsidRPr="00B01B4B">
        <w:rPr>
          <w:rFonts w:ascii="ＭＳ 明朝" w:eastAsia="ＭＳ 明朝" w:hAnsi="ＭＳ 明朝" w:hint="eastAsia"/>
          <w:sz w:val="24"/>
          <w:szCs w:val="24"/>
        </w:rPr>
        <w:t>と詳細について協議させていただくことがあります。なお、その協議の結果、ＣＦ等の実施内容・寄附目標額等について変更が生じる場合がありますので、ご了承ください。</w:t>
      </w:r>
    </w:p>
    <w:p w14:paraId="68DD15CD" w14:textId="77777777" w:rsidR="00F56F33" w:rsidRPr="00B01B4B" w:rsidRDefault="00F56F33" w:rsidP="0061512D">
      <w:pPr>
        <w:ind w:firstLineChars="100" w:firstLine="240"/>
        <w:rPr>
          <w:rFonts w:ascii="ＭＳ 明朝" w:eastAsia="ＭＳ 明朝" w:hAnsi="ＭＳ 明朝"/>
          <w:sz w:val="24"/>
          <w:szCs w:val="24"/>
        </w:rPr>
      </w:pPr>
      <w:r w:rsidRPr="00B01B4B">
        <w:rPr>
          <w:rFonts w:ascii="ＭＳ 明朝" w:eastAsia="ＭＳ 明朝" w:hAnsi="ＭＳ 明朝" w:hint="eastAsia"/>
          <w:sz w:val="24"/>
          <w:szCs w:val="24"/>
        </w:rPr>
        <w:t>・補助金確定額を超える事業経費は事業者負担となりますのでご留意ください。</w:t>
      </w:r>
    </w:p>
    <w:p w14:paraId="2B41EF24" w14:textId="6DDB7277" w:rsidR="00F56F33" w:rsidRDefault="00F56F33" w:rsidP="0061512D">
      <w:pPr>
        <w:ind w:leftChars="100" w:left="450" w:hangingChars="100" w:hanging="240"/>
        <w:rPr>
          <w:rFonts w:ascii="ＭＳ 明朝" w:eastAsia="ＭＳ 明朝" w:hAnsi="ＭＳ 明朝"/>
          <w:sz w:val="24"/>
          <w:szCs w:val="24"/>
        </w:rPr>
      </w:pPr>
      <w:r w:rsidRPr="00B01B4B">
        <w:rPr>
          <w:rFonts w:ascii="ＭＳ 明朝" w:eastAsia="ＭＳ 明朝" w:hAnsi="ＭＳ 明朝" w:hint="eastAsia"/>
          <w:sz w:val="24"/>
          <w:szCs w:val="24"/>
        </w:rPr>
        <w:t>・</w:t>
      </w:r>
      <w:r w:rsidR="0061512D">
        <w:rPr>
          <w:rFonts w:ascii="ＭＳ 明朝" w:eastAsia="ＭＳ 明朝" w:hAnsi="ＭＳ 明朝" w:hint="eastAsia"/>
          <w:sz w:val="24"/>
          <w:szCs w:val="24"/>
        </w:rPr>
        <w:t>原則として概算払いは行わず、実績分に対する補助となりますが、万が一概算払いを必要とする場合、</w:t>
      </w:r>
      <w:r w:rsidRPr="00B01B4B">
        <w:rPr>
          <w:rFonts w:ascii="ＭＳ 明朝" w:eastAsia="ＭＳ 明朝" w:hAnsi="ＭＳ 明朝" w:hint="eastAsia"/>
          <w:sz w:val="24"/>
          <w:szCs w:val="24"/>
        </w:rPr>
        <w:t>補助対象事業の完了予定日までに事業の履行が見込めない場合等において、既に補助金が交付されているときは、期限を定めてその全額もしくは一部を返還していただきます。</w:t>
      </w:r>
    </w:p>
    <w:p w14:paraId="186AB682" w14:textId="1F40D58D" w:rsidR="00F56F33" w:rsidRPr="00B01B4B" w:rsidRDefault="00F56F33" w:rsidP="0061512D">
      <w:pPr>
        <w:ind w:leftChars="100" w:left="450" w:hangingChars="100" w:hanging="240"/>
        <w:rPr>
          <w:rFonts w:ascii="ＭＳ 明朝" w:eastAsia="ＭＳ 明朝" w:hAnsi="ＭＳ 明朝"/>
          <w:sz w:val="24"/>
          <w:szCs w:val="24"/>
        </w:rPr>
      </w:pPr>
      <w:r w:rsidRPr="00B01B4B">
        <w:rPr>
          <w:rFonts w:ascii="ＭＳ 明朝" w:eastAsia="ＭＳ 明朝" w:hAnsi="ＭＳ 明朝" w:hint="eastAsia"/>
          <w:sz w:val="24"/>
          <w:szCs w:val="24"/>
        </w:rPr>
        <w:t>・事業者は、如何なる事情があっても、事業開始から５年間継続して当該事業を実施する義務を負います。</w:t>
      </w:r>
      <w:r w:rsidR="0061512D">
        <w:rPr>
          <w:rFonts w:ascii="ＭＳ 明朝" w:eastAsia="ＭＳ 明朝" w:hAnsi="ＭＳ 明朝" w:hint="eastAsia"/>
          <w:sz w:val="24"/>
          <w:szCs w:val="24"/>
        </w:rPr>
        <w:t>ただし、</w:t>
      </w:r>
      <w:r w:rsidR="00521DEA">
        <w:rPr>
          <w:rFonts w:ascii="ＭＳ 明朝" w:eastAsia="ＭＳ 明朝" w:hAnsi="ＭＳ 明朝" w:hint="eastAsia"/>
          <w:sz w:val="24"/>
          <w:szCs w:val="24"/>
        </w:rPr>
        <w:t>単年</w:t>
      </w:r>
      <w:r w:rsidR="0061512D">
        <w:rPr>
          <w:rFonts w:ascii="ＭＳ 明朝" w:eastAsia="ＭＳ 明朝" w:hAnsi="ＭＳ 明朝" w:hint="eastAsia"/>
          <w:sz w:val="24"/>
          <w:szCs w:val="24"/>
        </w:rPr>
        <w:t>事業である場合はこの規定を除外します。</w:t>
      </w:r>
    </w:p>
    <w:p w14:paraId="50E84AD4" w14:textId="1D4C0822" w:rsidR="00F56F33" w:rsidRPr="00B01B4B" w:rsidRDefault="00F56F33" w:rsidP="0061512D">
      <w:pPr>
        <w:ind w:firstLineChars="100" w:firstLine="240"/>
        <w:rPr>
          <w:rFonts w:ascii="ＭＳ 明朝" w:eastAsia="ＭＳ 明朝" w:hAnsi="ＭＳ 明朝"/>
          <w:sz w:val="24"/>
          <w:szCs w:val="24"/>
        </w:rPr>
      </w:pPr>
      <w:r w:rsidRPr="00B01B4B">
        <w:rPr>
          <w:rFonts w:ascii="ＭＳ 明朝" w:eastAsia="ＭＳ 明朝" w:hAnsi="ＭＳ 明朝" w:hint="eastAsia"/>
          <w:sz w:val="24"/>
          <w:szCs w:val="24"/>
        </w:rPr>
        <w:t>・事業者は、事業開始から５年間、</w:t>
      </w:r>
      <w:r w:rsidR="00521DEA">
        <w:rPr>
          <w:rFonts w:ascii="ＭＳ 明朝" w:eastAsia="ＭＳ 明朝" w:hAnsi="ＭＳ 明朝" w:hint="eastAsia"/>
          <w:sz w:val="24"/>
          <w:szCs w:val="24"/>
        </w:rPr>
        <w:t>町</w:t>
      </w:r>
      <w:r w:rsidRPr="00B01B4B">
        <w:rPr>
          <w:rFonts w:ascii="ＭＳ 明朝" w:eastAsia="ＭＳ 明朝" w:hAnsi="ＭＳ 明朝" w:hint="eastAsia"/>
          <w:sz w:val="24"/>
          <w:szCs w:val="24"/>
        </w:rPr>
        <w:t>の求めに応じて、事業報告等を行う義務を負います。</w:t>
      </w:r>
    </w:p>
    <w:p w14:paraId="7A8B8A4B" w14:textId="77777777" w:rsidR="00F56F33" w:rsidRDefault="00F56F33" w:rsidP="0061512D">
      <w:pPr>
        <w:ind w:leftChars="100" w:left="450" w:hangingChars="100" w:hanging="240"/>
        <w:rPr>
          <w:rFonts w:ascii="ＭＳ 明朝" w:eastAsia="ＭＳ 明朝" w:hAnsi="ＭＳ 明朝"/>
          <w:sz w:val="24"/>
          <w:szCs w:val="24"/>
        </w:rPr>
      </w:pPr>
      <w:r w:rsidRPr="00B01B4B">
        <w:rPr>
          <w:rFonts w:ascii="ＭＳ 明朝" w:eastAsia="ＭＳ 明朝" w:hAnsi="ＭＳ 明朝" w:hint="eastAsia"/>
          <w:sz w:val="24"/>
          <w:szCs w:val="24"/>
        </w:rPr>
        <w:t>・事業の進捗を定期的に寄附者へ報告するとともに、寄附者とのつながりを大切にすること。</w:t>
      </w:r>
    </w:p>
    <w:p w14:paraId="70E5B108" w14:textId="4447B0B0" w:rsidR="00521DEA" w:rsidRDefault="00521DEA" w:rsidP="0061512D">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・本要領は「令和6年度第1回分」です。今後同様の募集をする際、要領の内容に変更の可能性がございますのでご了承ください。</w:t>
      </w:r>
    </w:p>
    <w:p w14:paraId="676CF5D8" w14:textId="6B8B9217" w:rsidR="0061512D" w:rsidRPr="00521DEA" w:rsidRDefault="00C65D13" w:rsidP="00521DEA">
      <w:pPr>
        <w:ind w:left="480" w:hangingChars="200" w:hanging="480"/>
        <w:rPr>
          <w:rFonts w:ascii="ＭＳ 明朝" w:eastAsia="ＭＳ 明朝" w:hAnsi="ＭＳ 明朝"/>
          <w:sz w:val="24"/>
          <w:szCs w:val="24"/>
        </w:rPr>
      </w:pPr>
      <w:r w:rsidRPr="00521DEA">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4C9BFD93" wp14:editId="64705B83">
                <wp:simplePos x="0" y="0"/>
                <wp:positionH relativeFrom="margin">
                  <wp:align>right</wp:align>
                </wp:positionH>
                <wp:positionV relativeFrom="paragraph">
                  <wp:posOffset>373380</wp:posOffset>
                </wp:positionV>
                <wp:extent cx="3009900" cy="8242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24230"/>
                        </a:xfrm>
                        <a:prstGeom prst="rect">
                          <a:avLst/>
                        </a:prstGeom>
                        <a:solidFill>
                          <a:srgbClr val="FFFFFF"/>
                        </a:solidFill>
                        <a:ln w="9525">
                          <a:solidFill>
                            <a:srgbClr val="000000"/>
                          </a:solidFill>
                          <a:miter lim="800000"/>
                          <a:headEnd/>
                          <a:tailEnd/>
                        </a:ln>
                      </wps:spPr>
                      <wps:txbx>
                        <w:txbxContent>
                          <w:p w14:paraId="5ABACFED" w14:textId="5AF5B6EA" w:rsidR="00521DEA" w:rsidRDefault="00521DEA">
                            <w:r>
                              <w:rPr>
                                <w:rFonts w:hint="eastAsia"/>
                              </w:rPr>
                              <w:t xml:space="preserve">余市町役場　総合政策部政策推進課　</w:t>
                            </w:r>
                          </w:p>
                          <w:p w14:paraId="3752DF35" w14:textId="0FAB7DA4" w:rsidR="00521DEA" w:rsidRDefault="00521DEA">
                            <w:r>
                              <w:rPr>
                                <w:rFonts w:hint="eastAsia"/>
                              </w:rPr>
                              <w:t xml:space="preserve">　TEL：0135-21-2117</w:t>
                            </w:r>
                          </w:p>
                          <w:p w14:paraId="2C8A9554" w14:textId="51E14CE6" w:rsidR="00521DEA" w:rsidRDefault="00521DEA">
                            <w:r>
                              <w:rPr>
                                <w:rFonts w:hint="eastAsia"/>
                              </w:rPr>
                              <w:t xml:space="preserve">　Mail：kikaku.h@town.yoichi.hokkaido.jp</w:t>
                            </w:r>
                          </w:p>
                          <w:p w14:paraId="7B37B8F6" w14:textId="77777777" w:rsidR="00521DEA" w:rsidRPr="00521DEA" w:rsidRDefault="00521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BFD93" id="_x0000_s1028" type="#_x0000_t202" style="position:absolute;left:0;text-align:left;margin-left:185.8pt;margin-top:29.4pt;width:237pt;height:64.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">
                <v:textbox>
                  <w:txbxContent>
                    <w:p w14:paraId="5ABACFED" w14:textId="5AF5B6EA" w:rsidR="00521DEA" w:rsidRDefault="00521DEA">
                      <w:r>
                        <w:rPr>
                          <w:rFonts w:hint="eastAsia"/>
                        </w:rPr>
                        <w:t xml:space="preserve">余市町役場　総合政策部政策推進課　</w:t>
                      </w:r>
                    </w:p>
                    <w:p w14:paraId="3752DF35" w14:textId="0FAB7DA4" w:rsidR="00521DEA" w:rsidRDefault="00521DEA">
                      <w:r>
                        <w:rPr>
                          <w:rFonts w:hint="eastAsia"/>
                        </w:rPr>
                        <w:t xml:space="preserve">　TEL：0135-21-2117</w:t>
                      </w:r>
                    </w:p>
                    <w:p w14:paraId="2C8A9554" w14:textId="51E14CE6" w:rsidR="00521DEA" w:rsidRDefault="00521DEA">
                      <w:r>
                        <w:rPr>
                          <w:rFonts w:hint="eastAsia"/>
                        </w:rPr>
                        <w:t xml:space="preserve">　Mail：kikaku.h@town.yoichi.hokkaido.jp</w:t>
                      </w:r>
                    </w:p>
                    <w:p w14:paraId="7B37B8F6" w14:textId="77777777" w:rsidR="00521DEA" w:rsidRPr="00521DEA" w:rsidRDefault="00521DEA"/>
                  </w:txbxContent>
                </v:textbox>
                <w10:wrap anchorx="margin"/>
              </v:shape>
            </w:pict>
          </mc:Fallback>
        </mc:AlternateContent>
      </w:r>
      <w:r w:rsidR="00521DEA">
        <w:rPr>
          <w:rFonts w:ascii="ＭＳ 明朝" w:eastAsia="ＭＳ 明朝" w:hAnsi="ＭＳ 明朝" w:hint="eastAsia"/>
          <w:sz w:val="24"/>
          <w:szCs w:val="24"/>
        </w:rPr>
        <w:t xml:space="preserve">　・本要領に記載のない事項、その他不明点等がある場合には下記までご連絡をお願いします。</w:t>
      </w:r>
    </w:p>
    <w:p w14:paraId="7F395FB9" w14:textId="5812FD48" w:rsidR="0061512D" w:rsidRPr="00B01B4B" w:rsidRDefault="0061512D" w:rsidP="00F56F33">
      <w:pPr>
        <w:rPr>
          <w:rFonts w:ascii="ＭＳ 明朝" w:eastAsia="ＭＳ 明朝" w:hAnsi="ＭＳ 明朝"/>
          <w:sz w:val="24"/>
          <w:szCs w:val="24"/>
        </w:rPr>
      </w:pPr>
    </w:p>
    <w:sectPr w:rsidR="0061512D" w:rsidRPr="00B01B4B" w:rsidSect="00C65D13">
      <w:footerReference w:type="default" r:id="rId6"/>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223E" w14:textId="77777777" w:rsidR="00404AFB" w:rsidRDefault="00404AFB" w:rsidP="00404AFB">
      <w:r>
        <w:separator/>
      </w:r>
    </w:p>
  </w:endnote>
  <w:endnote w:type="continuationSeparator" w:id="0">
    <w:p w14:paraId="691C8997" w14:textId="77777777" w:rsidR="00404AFB" w:rsidRDefault="00404AFB" w:rsidP="0040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06821"/>
      <w:docPartObj>
        <w:docPartGallery w:val="Page Numbers (Bottom of Page)"/>
        <w:docPartUnique/>
      </w:docPartObj>
    </w:sdtPr>
    <w:sdtContent>
      <w:p w14:paraId="5D052762" w14:textId="7AA160D7" w:rsidR="00C65D13" w:rsidRDefault="00C65D13">
        <w:pPr>
          <w:pStyle w:val="ad"/>
          <w:jc w:val="center"/>
        </w:pPr>
        <w:r>
          <w:fldChar w:fldCharType="begin"/>
        </w:r>
        <w:r>
          <w:instrText>PAGE   \* MERGEFORMAT</w:instrText>
        </w:r>
        <w:r>
          <w:fldChar w:fldCharType="separate"/>
        </w:r>
        <w:r>
          <w:rPr>
            <w:lang w:val="ja-JP"/>
          </w:rPr>
          <w:t>2</w:t>
        </w:r>
        <w:r>
          <w:fldChar w:fldCharType="end"/>
        </w:r>
      </w:p>
    </w:sdtContent>
  </w:sdt>
  <w:p w14:paraId="37B79F54" w14:textId="77777777" w:rsidR="00C65D13" w:rsidRDefault="00C65D1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FF5F" w14:textId="77777777" w:rsidR="00404AFB" w:rsidRDefault="00404AFB" w:rsidP="00404AFB">
      <w:r>
        <w:separator/>
      </w:r>
    </w:p>
  </w:footnote>
  <w:footnote w:type="continuationSeparator" w:id="0">
    <w:p w14:paraId="18629C84" w14:textId="77777777" w:rsidR="00404AFB" w:rsidRDefault="00404AFB" w:rsidP="00404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33"/>
    <w:rsid w:val="0007725B"/>
    <w:rsid w:val="000A0A34"/>
    <w:rsid w:val="000E6A67"/>
    <w:rsid w:val="002733B4"/>
    <w:rsid w:val="002C239F"/>
    <w:rsid w:val="002D1571"/>
    <w:rsid w:val="00326786"/>
    <w:rsid w:val="00332DA5"/>
    <w:rsid w:val="003916AB"/>
    <w:rsid w:val="00404AFB"/>
    <w:rsid w:val="00456102"/>
    <w:rsid w:val="0046179C"/>
    <w:rsid w:val="00471E9A"/>
    <w:rsid w:val="004C7619"/>
    <w:rsid w:val="00521DEA"/>
    <w:rsid w:val="0053064C"/>
    <w:rsid w:val="005A51E7"/>
    <w:rsid w:val="005C0825"/>
    <w:rsid w:val="005F6F45"/>
    <w:rsid w:val="0061512D"/>
    <w:rsid w:val="00663090"/>
    <w:rsid w:val="00760248"/>
    <w:rsid w:val="00863247"/>
    <w:rsid w:val="008F071E"/>
    <w:rsid w:val="00991621"/>
    <w:rsid w:val="009C1F87"/>
    <w:rsid w:val="009E4C69"/>
    <w:rsid w:val="00A36192"/>
    <w:rsid w:val="00B01B4B"/>
    <w:rsid w:val="00B20939"/>
    <w:rsid w:val="00BF456A"/>
    <w:rsid w:val="00C51814"/>
    <w:rsid w:val="00C65D13"/>
    <w:rsid w:val="00CA3D18"/>
    <w:rsid w:val="00CB6698"/>
    <w:rsid w:val="00DA668A"/>
    <w:rsid w:val="00EB1AD8"/>
    <w:rsid w:val="00F00A2B"/>
    <w:rsid w:val="00F56F33"/>
    <w:rsid w:val="00FF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A44B6C6"/>
  <w15:chartTrackingRefBased/>
  <w15:docId w15:val="{E1CC36B0-70FE-440D-9498-6D378ABB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56F3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56F3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56F33"/>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F56F3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56F3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56F3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56F3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56F3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56F3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6F3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56F3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56F33"/>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F56F3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56F3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56F3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56F3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56F3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56F3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56F33"/>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56F3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56F33"/>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56F3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56F33"/>
    <w:pPr>
      <w:spacing w:before="160" w:after="160"/>
      <w:jc w:val="center"/>
    </w:pPr>
    <w:rPr>
      <w:i/>
      <w:iCs/>
      <w:color w:val="404040" w:themeColor="text1" w:themeTint="BF"/>
    </w:rPr>
  </w:style>
  <w:style w:type="character" w:customStyle="1" w:styleId="a8">
    <w:name w:val="引用文 (文字)"/>
    <w:basedOn w:val="a0"/>
    <w:link w:val="a7"/>
    <w:uiPriority w:val="29"/>
    <w:rsid w:val="00F56F33"/>
    <w:rPr>
      <w:i/>
      <w:iCs/>
      <w:color w:val="404040" w:themeColor="text1" w:themeTint="BF"/>
    </w:rPr>
  </w:style>
  <w:style w:type="paragraph" w:styleId="a9">
    <w:name w:val="List Paragraph"/>
    <w:basedOn w:val="a"/>
    <w:uiPriority w:val="34"/>
    <w:qFormat/>
    <w:rsid w:val="00F56F33"/>
    <w:pPr>
      <w:ind w:left="720"/>
      <w:contextualSpacing/>
    </w:pPr>
  </w:style>
  <w:style w:type="character" w:styleId="21">
    <w:name w:val="Intense Emphasis"/>
    <w:basedOn w:val="a0"/>
    <w:uiPriority w:val="21"/>
    <w:qFormat/>
    <w:rsid w:val="00F56F33"/>
    <w:rPr>
      <w:i/>
      <w:iCs/>
      <w:color w:val="0F4761" w:themeColor="accent1" w:themeShade="BF"/>
    </w:rPr>
  </w:style>
  <w:style w:type="paragraph" w:styleId="22">
    <w:name w:val="Intense Quote"/>
    <w:basedOn w:val="a"/>
    <w:next w:val="a"/>
    <w:link w:val="23"/>
    <w:uiPriority w:val="30"/>
    <w:qFormat/>
    <w:rsid w:val="00F56F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56F33"/>
    <w:rPr>
      <w:i/>
      <w:iCs/>
      <w:color w:val="0F4761" w:themeColor="accent1" w:themeShade="BF"/>
    </w:rPr>
  </w:style>
  <w:style w:type="character" w:styleId="24">
    <w:name w:val="Intense Reference"/>
    <w:basedOn w:val="a0"/>
    <w:uiPriority w:val="32"/>
    <w:qFormat/>
    <w:rsid w:val="00F56F33"/>
    <w:rPr>
      <w:b/>
      <w:bCs/>
      <w:smallCaps/>
      <w:color w:val="0F4761" w:themeColor="accent1" w:themeShade="BF"/>
      <w:spacing w:val="5"/>
    </w:rPr>
  </w:style>
  <w:style w:type="table" w:styleId="aa">
    <w:name w:val="Table Grid"/>
    <w:basedOn w:val="a1"/>
    <w:uiPriority w:val="39"/>
    <w:rsid w:val="00760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04AFB"/>
    <w:pPr>
      <w:tabs>
        <w:tab w:val="center" w:pos="4252"/>
        <w:tab w:val="right" w:pos="8504"/>
      </w:tabs>
      <w:snapToGrid w:val="0"/>
    </w:pPr>
  </w:style>
  <w:style w:type="character" w:customStyle="1" w:styleId="ac">
    <w:name w:val="ヘッダー (文字)"/>
    <w:basedOn w:val="a0"/>
    <w:link w:val="ab"/>
    <w:uiPriority w:val="99"/>
    <w:rsid w:val="00404AFB"/>
  </w:style>
  <w:style w:type="paragraph" w:styleId="ad">
    <w:name w:val="footer"/>
    <w:basedOn w:val="a"/>
    <w:link w:val="ae"/>
    <w:uiPriority w:val="99"/>
    <w:unhideWhenUsed/>
    <w:rsid w:val="00404AFB"/>
    <w:pPr>
      <w:tabs>
        <w:tab w:val="center" w:pos="4252"/>
        <w:tab w:val="right" w:pos="8504"/>
      </w:tabs>
      <w:snapToGrid w:val="0"/>
    </w:pPr>
  </w:style>
  <w:style w:type="character" w:customStyle="1" w:styleId="ae">
    <w:name w:val="フッター (文字)"/>
    <w:basedOn w:val="a0"/>
    <w:link w:val="ad"/>
    <w:uiPriority w:val="99"/>
    <w:rsid w:val="00404AFB"/>
  </w:style>
  <w:style w:type="character" w:styleId="af">
    <w:name w:val="Hyperlink"/>
    <w:basedOn w:val="a0"/>
    <w:uiPriority w:val="99"/>
    <w:unhideWhenUsed/>
    <w:rsid w:val="00521DEA"/>
    <w:rPr>
      <w:color w:val="467886" w:themeColor="hyperlink"/>
      <w:u w:val="single"/>
    </w:rPr>
  </w:style>
  <w:style w:type="character" w:styleId="af0">
    <w:name w:val="Unresolved Mention"/>
    <w:basedOn w:val="a0"/>
    <w:uiPriority w:val="99"/>
    <w:semiHidden/>
    <w:unhideWhenUsed/>
    <w:rsid w:val="00521DEA"/>
    <w:rPr>
      <w:color w:val="605E5C"/>
      <w:shd w:val="clear" w:color="auto" w:fill="E1DFDD"/>
    </w:rPr>
  </w:style>
  <w:style w:type="paragraph" w:styleId="af1">
    <w:name w:val="No Spacing"/>
    <w:uiPriority w:val="1"/>
    <w:qFormat/>
    <w:rsid w:val="008F071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2687</TotalTime>
  <Pages>6</Pages>
  <Words>787</Words>
  <Characters>4486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糠塚 英司</dc:creator>
  <cp:keywords/>
  <dc:description/>
  <cp:lastModifiedBy>糠塚 英司</cp:lastModifiedBy>
  <cp:revision>12</cp:revision>
  <cp:lastPrinted>2024-03-27T04:15:00Z</cp:lastPrinted>
  <dcterms:created xsi:type="dcterms:W3CDTF">2024-03-13T07:12:00Z</dcterms:created>
  <dcterms:modified xsi:type="dcterms:W3CDTF">2024-03-27T04:15:00Z</dcterms:modified>
</cp:coreProperties>
</file>